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015C" w14:textId="7390824B" w:rsidR="00A66391" w:rsidRPr="00BB4E0A" w:rsidRDefault="0054686E" w:rsidP="0080127D">
      <w:pPr>
        <w:jc w:val="both"/>
        <w:rPr>
          <w:rFonts w:ascii="Calibri" w:hAnsi="Calibri" w:cs="Calibri"/>
          <w:b/>
          <w:bCs/>
          <w:lang w:val="en-US"/>
        </w:rPr>
      </w:pPr>
      <w:r w:rsidRPr="00BB4E0A">
        <w:rPr>
          <w:rFonts w:ascii="Calibri" w:hAnsi="Calibri" w:cs="Calibri"/>
          <w:b/>
          <w:bCs/>
          <w:lang w:val="en-US"/>
        </w:rPr>
        <w:t>BAB 2</w:t>
      </w:r>
    </w:p>
    <w:p w14:paraId="09E36180" w14:textId="73200E7D" w:rsidR="0054686E" w:rsidRPr="00BB4E0A" w:rsidRDefault="0054686E" w:rsidP="0080127D">
      <w:pPr>
        <w:jc w:val="both"/>
        <w:rPr>
          <w:rFonts w:ascii="Calibri" w:hAnsi="Calibri" w:cs="Calibri"/>
          <w:b/>
          <w:bCs/>
          <w:lang w:val="en-US"/>
        </w:rPr>
      </w:pPr>
    </w:p>
    <w:p w14:paraId="2FD8CAF2" w14:textId="095062AE" w:rsidR="0054686E" w:rsidRPr="00BB4E0A" w:rsidRDefault="0054686E" w:rsidP="0080127D">
      <w:pPr>
        <w:jc w:val="both"/>
        <w:rPr>
          <w:rFonts w:ascii="Calibri" w:hAnsi="Calibri" w:cs="Calibri"/>
          <w:b/>
          <w:bCs/>
          <w:lang w:val="en-US"/>
        </w:rPr>
      </w:pPr>
      <w:r w:rsidRPr="00BB4E0A">
        <w:rPr>
          <w:rFonts w:ascii="Calibri" w:hAnsi="Calibri" w:cs="Calibri"/>
          <w:b/>
          <w:bCs/>
          <w:lang w:val="en-US"/>
        </w:rPr>
        <w:t>Pilihan Ganda (A)</w:t>
      </w:r>
    </w:p>
    <w:p w14:paraId="16980275" w14:textId="77777777" w:rsidR="0054686E" w:rsidRPr="00BB4E0A" w:rsidRDefault="0054686E" w:rsidP="0080127D">
      <w:pPr>
        <w:jc w:val="both"/>
        <w:rPr>
          <w:rFonts w:ascii="Calibri" w:hAnsi="Calibri" w:cs="Calibri"/>
          <w:lang w:val="en-US"/>
        </w:rPr>
      </w:pPr>
    </w:p>
    <w:p w14:paraId="09E81D78" w14:textId="2751AC0D" w:rsidR="0054686E" w:rsidRPr="00BB4E0A" w:rsidRDefault="0054686E" w:rsidP="0080127D">
      <w:pPr>
        <w:pStyle w:val="ListParagraph"/>
        <w:numPr>
          <w:ilvl w:val="0"/>
          <w:numId w:val="2"/>
        </w:numPr>
        <w:jc w:val="both"/>
        <w:rPr>
          <w:rFonts w:ascii="Calibri" w:eastAsia="Times New Roman" w:hAnsi="Calibri" w:cs="Calibri"/>
          <w:b/>
          <w:bCs/>
        </w:rPr>
      </w:pPr>
      <w:r w:rsidRPr="00BB4E0A">
        <w:rPr>
          <w:rFonts w:ascii="Calibri" w:eastAsia="Times New Roman" w:hAnsi="Calibri" w:cs="Calibri"/>
          <w:b/>
          <w:bCs/>
          <w:color w:val="333333"/>
        </w:rPr>
        <w:t>Kunci Jawaban</w:t>
      </w:r>
      <w:r w:rsidRPr="00BB4E0A">
        <w:rPr>
          <w:rFonts w:ascii="Calibri" w:eastAsia="Times New Roman" w:hAnsi="Calibri" w:cs="Calibri"/>
          <w:b/>
          <w:bCs/>
          <w:color w:val="333333"/>
        </w:rPr>
        <w:tab/>
        <w:t>: A</w:t>
      </w:r>
    </w:p>
    <w:p w14:paraId="78ADB54E" w14:textId="77777777" w:rsidR="0054686E" w:rsidRPr="00BB4E0A" w:rsidRDefault="0054686E" w:rsidP="0080127D">
      <w:pPr>
        <w:pStyle w:val="ListParagraph"/>
        <w:jc w:val="both"/>
        <w:rPr>
          <w:rFonts w:ascii="Calibri" w:eastAsia="Times New Roman" w:hAnsi="Calibri" w:cs="Calibri"/>
          <w:b/>
          <w:bCs/>
          <w:color w:val="333333"/>
        </w:rPr>
      </w:pPr>
      <w:r w:rsidRPr="00BB4E0A">
        <w:rPr>
          <w:rFonts w:ascii="Calibri" w:eastAsia="Times New Roman" w:hAnsi="Calibri" w:cs="Calibri"/>
          <w:b/>
          <w:bCs/>
          <w:color w:val="333333"/>
        </w:rPr>
        <w:t>Pembahasan</w:t>
      </w:r>
      <w:r w:rsidRPr="00BB4E0A">
        <w:rPr>
          <w:rFonts w:ascii="Calibri" w:eastAsia="Times New Roman" w:hAnsi="Calibri" w:cs="Calibri"/>
          <w:b/>
          <w:bCs/>
          <w:color w:val="333333"/>
        </w:rPr>
        <w:tab/>
      </w:r>
      <w:r w:rsidRPr="00BB4E0A">
        <w:rPr>
          <w:rFonts w:ascii="Calibri" w:eastAsia="Times New Roman" w:hAnsi="Calibri" w:cs="Calibri"/>
          <w:b/>
          <w:bCs/>
          <w:color w:val="333333"/>
        </w:rPr>
        <w:tab/>
        <w:t>:</w:t>
      </w:r>
    </w:p>
    <w:p w14:paraId="6E097267" w14:textId="33E1CE22" w:rsidR="0054686E" w:rsidRPr="00BB4E0A" w:rsidRDefault="0054686E" w:rsidP="0080127D">
      <w:pPr>
        <w:pStyle w:val="ListParagraph"/>
        <w:jc w:val="both"/>
        <w:rPr>
          <w:rFonts w:ascii="Calibri" w:eastAsia="Times New Roman" w:hAnsi="Calibri" w:cs="Calibri"/>
        </w:rPr>
      </w:pPr>
      <w:r w:rsidRPr="00BB4E0A">
        <w:rPr>
          <w:rFonts w:ascii="Calibri" w:eastAsia="Times New Roman" w:hAnsi="Calibri" w:cs="Calibri"/>
          <w:color w:val="333333"/>
        </w:rPr>
        <w:t xml:space="preserve">Imam Al-Baihaqi merupakan salah seorang ahli hadis terkemuka. Beliau menulis sebuah kitab yang berjudul </w:t>
      </w:r>
      <w:r w:rsidRPr="00BB4E0A">
        <w:rPr>
          <w:rFonts w:ascii="Calibri" w:eastAsia="Times New Roman" w:hAnsi="Calibri" w:cs="Calibri"/>
          <w:i/>
          <w:iCs/>
          <w:color w:val="000000"/>
          <w:shd w:val="clear" w:color="auto" w:fill="FFFFFF"/>
        </w:rPr>
        <w:t>Syu’ab iman</w:t>
      </w:r>
      <w:r w:rsidRPr="00BB4E0A">
        <w:rPr>
          <w:rFonts w:ascii="Calibri" w:eastAsia="Times New Roman" w:hAnsi="Calibri" w:cs="Calibri"/>
          <w:color w:val="000000"/>
          <w:shd w:val="clear" w:color="auto" w:fill="FFFFFF"/>
        </w:rPr>
        <w:t xml:space="preserve">, berisikan terkait rincian </w:t>
      </w:r>
      <w:r w:rsidRPr="00BB4E0A">
        <w:rPr>
          <w:rFonts w:ascii="Calibri" w:eastAsia="Times New Roman" w:hAnsi="Calibri" w:cs="Calibri"/>
          <w:color w:val="333333"/>
        </w:rPr>
        <w:t>77 cabang iman mulai dari cabang iman kepada Allah Swt. sampai menyayangi saudaranya seperti menyayangi dirinya sendiri.</w:t>
      </w:r>
    </w:p>
    <w:p w14:paraId="60A30AA8" w14:textId="77777777" w:rsidR="0054686E" w:rsidRPr="00BB4E0A" w:rsidRDefault="0054686E" w:rsidP="0080127D">
      <w:pPr>
        <w:jc w:val="both"/>
        <w:rPr>
          <w:rFonts w:ascii="Calibri" w:hAnsi="Calibri" w:cs="Calibri"/>
          <w:lang w:val="en-US"/>
        </w:rPr>
      </w:pPr>
    </w:p>
    <w:p w14:paraId="797F0A59" w14:textId="4E715C30" w:rsidR="0054686E" w:rsidRPr="00BB4E0A" w:rsidRDefault="0054686E" w:rsidP="0080127D">
      <w:pPr>
        <w:pStyle w:val="ListParagraph"/>
        <w:numPr>
          <w:ilvl w:val="0"/>
          <w:numId w:val="2"/>
        </w:numPr>
        <w:jc w:val="both"/>
        <w:rPr>
          <w:rFonts w:ascii="Calibri" w:eastAsia="Times New Roman" w:hAnsi="Calibri" w:cs="Calibri"/>
          <w:b/>
          <w:bCs/>
        </w:rPr>
      </w:pPr>
      <w:r w:rsidRPr="00BB4E0A">
        <w:rPr>
          <w:rFonts w:ascii="Calibri" w:eastAsia="Times New Roman" w:hAnsi="Calibri" w:cs="Calibri"/>
          <w:b/>
          <w:bCs/>
          <w:color w:val="333333"/>
        </w:rPr>
        <w:t>Kunci Jawaban</w:t>
      </w:r>
      <w:r w:rsidRPr="00BB4E0A">
        <w:rPr>
          <w:rFonts w:ascii="Calibri" w:eastAsia="Times New Roman" w:hAnsi="Calibri" w:cs="Calibri"/>
          <w:b/>
          <w:bCs/>
          <w:color w:val="333333"/>
        </w:rPr>
        <w:tab/>
        <w:t>: D</w:t>
      </w:r>
    </w:p>
    <w:p w14:paraId="19BD03DA" w14:textId="77777777" w:rsidR="0054686E" w:rsidRPr="00BB4E0A" w:rsidRDefault="0054686E" w:rsidP="0080127D">
      <w:pPr>
        <w:pStyle w:val="ListParagraph"/>
        <w:jc w:val="both"/>
        <w:rPr>
          <w:rFonts w:ascii="Calibri" w:eastAsia="Times New Roman" w:hAnsi="Calibri" w:cs="Calibri"/>
          <w:b/>
          <w:bCs/>
          <w:color w:val="333333"/>
        </w:rPr>
      </w:pPr>
      <w:r w:rsidRPr="00BB4E0A">
        <w:rPr>
          <w:rFonts w:ascii="Calibri" w:eastAsia="Times New Roman" w:hAnsi="Calibri" w:cs="Calibri"/>
          <w:b/>
          <w:bCs/>
          <w:color w:val="333333"/>
        </w:rPr>
        <w:t>Pembahasan</w:t>
      </w:r>
      <w:r w:rsidRPr="00BB4E0A">
        <w:rPr>
          <w:rFonts w:ascii="Calibri" w:eastAsia="Times New Roman" w:hAnsi="Calibri" w:cs="Calibri"/>
          <w:b/>
          <w:bCs/>
          <w:color w:val="333333"/>
        </w:rPr>
        <w:tab/>
      </w:r>
      <w:r w:rsidRPr="00BB4E0A">
        <w:rPr>
          <w:rFonts w:ascii="Calibri" w:eastAsia="Times New Roman" w:hAnsi="Calibri" w:cs="Calibri"/>
          <w:b/>
          <w:bCs/>
          <w:color w:val="333333"/>
        </w:rPr>
        <w:tab/>
        <w:t>:</w:t>
      </w:r>
    </w:p>
    <w:p w14:paraId="569127C5" w14:textId="225100D3" w:rsidR="0054686E" w:rsidRPr="00BB4E0A" w:rsidRDefault="0054686E" w:rsidP="0080127D">
      <w:pPr>
        <w:pStyle w:val="ListParagraph"/>
        <w:jc w:val="both"/>
        <w:rPr>
          <w:rFonts w:ascii="Calibri" w:hAnsi="Calibri" w:cs="Calibri"/>
          <w:lang w:val="en-US"/>
        </w:rPr>
      </w:pPr>
      <w:r w:rsidRPr="00BB4E0A">
        <w:rPr>
          <w:rFonts w:ascii="Calibri" w:hAnsi="Calibri" w:cs="Calibri"/>
          <w:lang w:val="en-US"/>
        </w:rPr>
        <w:t>Menurut Ibnu Hajar Al asqalani, terdapat 69 cabang iman yang dirincikan dalam kitabnya yang berjudul Fathul Bari fi Syarh Al-Bukhari, yaitu 24 cabang iman yang berkaitan dengan amalan hati, 7 cabang iman yang berkaitan dengan amal Ihsan, 15 cabang iman yang berkaitan dengan amal perorangan, 6 cabang iman yang berkaitan dengan orang lain yang masih ada hubungannya dengan kita, serta 17 cabang iman yang berkaitan dengan masyarakat umum.</w:t>
      </w:r>
    </w:p>
    <w:p w14:paraId="19AF9978" w14:textId="77777777" w:rsidR="0054686E" w:rsidRPr="00BB4E0A" w:rsidRDefault="0054686E" w:rsidP="0080127D">
      <w:pPr>
        <w:jc w:val="both"/>
        <w:rPr>
          <w:rFonts w:ascii="Calibri" w:hAnsi="Calibri" w:cs="Calibri"/>
          <w:lang w:val="en-US"/>
        </w:rPr>
      </w:pPr>
    </w:p>
    <w:p w14:paraId="48B215AC" w14:textId="6DEA7660" w:rsidR="0054686E" w:rsidRPr="00BB4E0A" w:rsidRDefault="0054686E" w:rsidP="0080127D">
      <w:pPr>
        <w:pStyle w:val="ListParagraph"/>
        <w:numPr>
          <w:ilvl w:val="0"/>
          <w:numId w:val="2"/>
        </w:numPr>
        <w:jc w:val="both"/>
        <w:rPr>
          <w:rFonts w:ascii="Calibri" w:eastAsia="Times New Roman" w:hAnsi="Calibri" w:cs="Calibri"/>
          <w:b/>
          <w:bCs/>
        </w:rPr>
      </w:pPr>
      <w:r w:rsidRPr="00BB4E0A">
        <w:rPr>
          <w:rFonts w:ascii="Calibri" w:eastAsia="Times New Roman" w:hAnsi="Calibri" w:cs="Calibri"/>
          <w:b/>
          <w:bCs/>
          <w:color w:val="333333"/>
        </w:rPr>
        <w:t>Kunci Jawaban</w:t>
      </w:r>
      <w:r w:rsidRPr="00BB4E0A">
        <w:rPr>
          <w:rFonts w:ascii="Calibri" w:eastAsia="Times New Roman" w:hAnsi="Calibri" w:cs="Calibri"/>
          <w:b/>
          <w:bCs/>
          <w:color w:val="333333"/>
        </w:rPr>
        <w:tab/>
        <w:t>: C</w:t>
      </w:r>
    </w:p>
    <w:p w14:paraId="72F645BE" w14:textId="77777777" w:rsidR="0054686E" w:rsidRPr="00BB4E0A" w:rsidRDefault="0054686E" w:rsidP="0080127D">
      <w:pPr>
        <w:pStyle w:val="ListParagraph"/>
        <w:jc w:val="both"/>
        <w:rPr>
          <w:rFonts w:ascii="Calibri" w:eastAsia="Times New Roman" w:hAnsi="Calibri" w:cs="Calibri"/>
          <w:b/>
          <w:bCs/>
          <w:color w:val="333333"/>
        </w:rPr>
      </w:pPr>
      <w:r w:rsidRPr="00BB4E0A">
        <w:rPr>
          <w:rFonts w:ascii="Calibri" w:eastAsia="Times New Roman" w:hAnsi="Calibri" w:cs="Calibri"/>
          <w:b/>
          <w:bCs/>
          <w:color w:val="333333"/>
        </w:rPr>
        <w:t>Pembahasan</w:t>
      </w:r>
      <w:r w:rsidRPr="00BB4E0A">
        <w:rPr>
          <w:rFonts w:ascii="Calibri" w:eastAsia="Times New Roman" w:hAnsi="Calibri" w:cs="Calibri"/>
          <w:b/>
          <w:bCs/>
          <w:color w:val="333333"/>
        </w:rPr>
        <w:tab/>
      </w:r>
      <w:r w:rsidRPr="00BB4E0A">
        <w:rPr>
          <w:rFonts w:ascii="Calibri" w:eastAsia="Times New Roman" w:hAnsi="Calibri" w:cs="Calibri"/>
          <w:b/>
          <w:bCs/>
          <w:color w:val="333333"/>
        </w:rPr>
        <w:tab/>
        <w:t>:</w:t>
      </w:r>
    </w:p>
    <w:p w14:paraId="009F4F76" w14:textId="5C8E51EF" w:rsidR="0054686E" w:rsidRPr="00BB4E0A" w:rsidRDefault="0054686E" w:rsidP="0080127D">
      <w:pPr>
        <w:pStyle w:val="ListParagraph"/>
        <w:jc w:val="both"/>
        <w:rPr>
          <w:rFonts w:ascii="Calibri" w:hAnsi="Calibri" w:cs="Calibri"/>
          <w:lang w:val="en-US"/>
        </w:rPr>
      </w:pPr>
      <w:r w:rsidRPr="00BB4E0A">
        <w:rPr>
          <w:rFonts w:ascii="Calibri" w:hAnsi="Calibri" w:cs="Calibri"/>
          <w:lang w:val="en-US"/>
        </w:rPr>
        <w:t>Potongan hadis di atas memiliki arti yaitu "</w:t>
      </w:r>
      <w:r w:rsidRPr="00BB4E0A">
        <w:rPr>
          <w:rFonts w:ascii="Calibri" w:hAnsi="Calibri" w:cs="Calibri"/>
          <w:i/>
          <w:iCs/>
          <w:lang w:val="en-US"/>
        </w:rPr>
        <w:t>Dan yang paling rendah (cabang iman) adalah menyingkirkan gangguan dari jalan</w:t>
      </w:r>
      <w:r w:rsidRPr="00BB4E0A">
        <w:rPr>
          <w:rFonts w:ascii="Calibri" w:hAnsi="Calibri" w:cs="Calibri"/>
          <w:lang w:val="en-US"/>
        </w:rPr>
        <w:t>". Sehingga perilaku yang mencerminkan potongan hadis tersebut yaitu menyingkirkan duri atau benda yang berbahaya di jalan.</w:t>
      </w:r>
    </w:p>
    <w:p w14:paraId="7AB8248D" w14:textId="77777777" w:rsidR="0054686E" w:rsidRPr="00BB4E0A" w:rsidRDefault="0054686E" w:rsidP="0080127D">
      <w:pPr>
        <w:jc w:val="both"/>
        <w:rPr>
          <w:rFonts w:ascii="Calibri" w:hAnsi="Calibri" w:cs="Calibri"/>
          <w:lang w:val="en-US"/>
        </w:rPr>
      </w:pPr>
    </w:p>
    <w:p w14:paraId="6CDE7731" w14:textId="56CC3204" w:rsidR="0054686E" w:rsidRPr="00BB4E0A" w:rsidRDefault="0054686E" w:rsidP="0080127D">
      <w:pPr>
        <w:pStyle w:val="ListParagraph"/>
        <w:numPr>
          <w:ilvl w:val="0"/>
          <w:numId w:val="2"/>
        </w:numPr>
        <w:jc w:val="both"/>
        <w:rPr>
          <w:rFonts w:ascii="Calibri" w:eastAsia="Times New Roman" w:hAnsi="Calibri" w:cs="Calibri"/>
          <w:b/>
          <w:bCs/>
        </w:rPr>
      </w:pPr>
      <w:r w:rsidRPr="00BB4E0A">
        <w:rPr>
          <w:rFonts w:ascii="Calibri" w:eastAsia="Times New Roman" w:hAnsi="Calibri" w:cs="Calibri"/>
          <w:b/>
          <w:bCs/>
          <w:color w:val="333333"/>
        </w:rPr>
        <w:t>Kunci Jawaban</w:t>
      </w:r>
      <w:r w:rsidRPr="00BB4E0A">
        <w:rPr>
          <w:rFonts w:ascii="Calibri" w:eastAsia="Times New Roman" w:hAnsi="Calibri" w:cs="Calibri"/>
          <w:b/>
          <w:bCs/>
          <w:color w:val="333333"/>
        </w:rPr>
        <w:tab/>
        <w:t>: E</w:t>
      </w:r>
    </w:p>
    <w:p w14:paraId="2D8F85AB" w14:textId="77777777" w:rsidR="0054686E" w:rsidRPr="00BB4E0A" w:rsidRDefault="0054686E" w:rsidP="0080127D">
      <w:pPr>
        <w:pStyle w:val="ListParagraph"/>
        <w:jc w:val="both"/>
        <w:rPr>
          <w:rFonts w:ascii="Calibri" w:eastAsia="Times New Roman" w:hAnsi="Calibri" w:cs="Calibri"/>
          <w:b/>
          <w:bCs/>
          <w:color w:val="333333"/>
        </w:rPr>
      </w:pPr>
      <w:r w:rsidRPr="00BB4E0A">
        <w:rPr>
          <w:rFonts w:ascii="Calibri" w:eastAsia="Times New Roman" w:hAnsi="Calibri" w:cs="Calibri"/>
          <w:b/>
          <w:bCs/>
          <w:color w:val="333333"/>
        </w:rPr>
        <w:t>Pembahasan</w:t>
      </w:r>
      <w:r w:rsidRPr="00BB4E0A">
        <w:rPr>
          <w:rFonts w:ascii="Calibri" w:eastAsia="Times New Roman" w:hAnsi="Calibri" w:cs="Calibri"/>
          <w:b/>
          <w:bCs/>
          <w:color w:val="333333"/>
        </w:rPr>
        <w:tab/>
      </w:r>
      <w:r w:rsidRPr="00BB4E0A">
        <w:rPr>
          <w:rFonts w:ascii="Calibri" w:eastAsia="Times New Roman" w:hAnsi="Calibri" w:cs="Calibri"/>
          <w:b/>
          <w:bCs/>
          <w:color w:val="333333"/>
        </w:rPr>
        <w:tab/>
        <w:t>:</w:t>
      </w:r>
    </w:p>
    <w:p w14:paraId="055F2864" w14:textId="24189304" w:rsidR="0054686E" w:rsidRPr="00BB4E0A" w:rsidRDefault="0054686E" w:rsidP="0080127D">
      <w:pPr>
        <w:pStyle w:val="ListParagraph"/>
        <w:jc w:val="both"/>
        <w:rPr>
          <w:rFonts w:ascii="Calibri" w:hAnsi="Calibri" w:cs="Calibri"/>
          <w:lang w:val="en-US"/>
        </w:rPr>
      </w:pPr>
      <w:r w:rsidRPr="00BB4E0A">
        <w:rPr>
          <w:rFonts w:ascii="Calibri" w:hAnsi="Calibri" w:cs="Calibri"/>
          <w:lang w:val="en-US"/>
        </w:rPr>
        <w:t>Terdapat 17 cabang iman yang berkaitan dengan masyarakat umum salah satunya diantaranya arti ulil amri atau para pemimpin, menegakkan pemerintahan yang adil, pinjaman dan membayarnya, menginfakkan harta dengan tidak boros, dan yang lainnya. Adapun mengumpulkan harta dengan cara yang halal bukan merupakan bagian dari cabang iman yang berkaitan dengan masyarakat umum.</w:t>
      </w:r>
    </w:p>
    <w:p w14:paraId="2E9D4A63" w14:textId="77777777" w:rsidR="0054686E" w:rsidRPr="00BB4E0A" w:rsidRDefault="0054686E" w:rsidP="0080127D">
      <w:pPr>
        <w:jc w:val="both"/>
        <w:rPr>
          <w:rFonts w:ascii="Calibri" w:hAnsi="Calibri" w:cs="Calibri"/>
          <w:lang w:val="en-US"/>
        </w:rPr>
      </w:pPr>
    </w:p>
    <w:p w14:paraId="7607B621" w14:textId="72A7A814" w:rsidR="0054686E" w:rsidRPr="00BB4E0A" w:rsidRDefault="0054686E" w:rsidP="0080127D">
      <w:pPr>
        <w:pStyle w:val="ListParagraph"/>
        <w:numPr>
          <w:ilvl w:val="0"/>
          <w:numId w:val="2"/>
        </w:numPr>
        <w:jc w:val="both"/>
        <w:rPr>
          <w:rFonts w:ascii="Calibri" w:eastAsia="Times New Roman" w:hAnsi="Calibri" w:cs="Calibri"/>
          <w:b/>
          <w:bCs/>
        </w:rPr>
      </w:pPr>
      <w:r w:rsidRPr="00BB4E0A">
        <w:rPr>
          <w:rFonts w:ascii="Calibri" w:eastAsia="Times New Roman" w:hAnsi="Calibri" w:cs="Calibri"/>
          <w:b/>
          <w:bCs/>
          <w:color w:val="333333"/>
        </w:rPr>
        <w:t>Kunci Jawaban</w:t>
      </w:r>
      <w:r w:rsidRPr="00BB4E0A">
        <w:rPr>
          <w:rFonts w:ascii="Calibri" w:eastAsia="Times New Roman" w:hAnsi="Calibri" w:cs="Calibri"/>
          <w:b/>
          <w:bCs/>
          <w:color w:val="333333"/>
        </w:rPr>
        <w:tab/>
        <w:t>: E</w:t>
      </w:r>
    </w:p>
    <w:p w14:paraId="20E2F4FE" w14:textId="77777777" w:rsidR="0054686E" w:rsidRPr="00BB4E0A" w:rsidRDefault="0054686E" w:rsidP="0080127D">
      <w:pPr>
        <w:pStyle w:val="ListParagraph"/>
        <w:jc w:val="both"/>
        <w:rPr>
          <w:rFonts w:ascii="Calibri" w:eastAsia="Times New Roman" w:hAnsi="Calibri" w:cs="Calibri"/>
          <w:b/>
          <w:bCs/>
          <w:color w:val="333333"/>
        </w:rPr>
      </w:pPr>
      <w:r w:rsidRPr="00BB4E0A">
        <w:rPr>
          <w:rFonts w:ascii="Calibri" w:eastAsia="Times New Roman" w:hAnsi="Calibri" w:cs="Calibri"/>
          <w:b/>
          <w:bCs/>
          <w:color w:val="333333"/>
        </w:rPr>
        <w:t>Pembahasan</w:t>
      </w:r>
      <w:r w:rsidRPr="00BB4E0A">
        <w:rPr>
          <w:rFonts w:ascii="Calibri" w:eastAsia="Times New Roman" w:hAnsi="Calibri" w:cs="Calibri"/>
          <w:b/>
          <w:bCs/>
          <w:color w:val="333333"/>
        </w:rPr>
        <w:tab/>
      </w:r>
      <w:r w:rsidRPr="00BB4E0A">
        <w:rPr>
          <w:rFonts w:ascii="Calibri" w:eastAsia="Times New Roman" w:hAnsi="Calibri" w:cs="Calibri"/>
          <w:b/>
          <w:bCs/>
          <w:color w:val="333333"/>
        </w:rPr>
        <w:tab/>
        <w:t>:</w:t>
      </w:r>
    </w:p>
    <w:p w14:paraId="633B8B6F" w14:textId="4B4D51FC" w:rsidR="0054686E" w:rsidRPr="00BB4E0A" w:rsidRDefault="0054686E" w:rsidP="0080127D">
      <w:pPr>
        <w:pStyle w:val="ListParagraph"/>
        <w:jc w:val="both"/>
        <w:rPr>
          <w:rFonts w:ascii="Calibri" w:hAnsi="Calibri" w:cs="Calibri"/>
          <w:lang w:val="en-US"/>
        </w:rPr>
      </w:pPr>
      <w:r w:rsidRPr="00BB4E0A">
        <w:rPr>
          <w:rFonts w:ascii="Calibri" w:hAnsi="Calibri" w:cs="Calibri"/>
          <w:lang w:val="en-US"/>
        </w:rPr>
        <w:t>Hadis di atas menjelaskan bahwa terdapat beberapa unsur Iman yaitu antara lain Meyakini dalam hati, mengungkapkan secara lisan berikrar dengan ucapan, serta beramal dengan tingkah laku. Sehingga yang tidak termasuk unsur-unsur Iman berdasarkan hadits tersebut yaitu menulis dalam berita.</w:t>
      </w:r>
    </w:p>
    <w:p w14:paraId="7E61087F" w14:textId="77777777" w:rsidR="0054686E" w:rsidRPr="00BB4E0A" w:rsidRDefault="0054686E" w:rsidP="0080127D">
      <w:pPr>
        <w:jc w:val="both"/>
        <w:rPr>
          <w:rFonts w:ascii="Calibri" w:hAnsi="Calibri" w:cs="Calibri"/>
          <w:lang w:val="en-US"/>
        </w:rPr>
      </w:pPr>
    </w:p>
    <w:p w14:paraId="3DDD886B" w14:textId="24E8054C" w:rsidR="0054686E" w:rsidRPr="00BB4E0A" w:rsidRDefault="0054686E" w:rsidP="0080127D">
      <w:pPr>
        <w:pStyle w:val="ListParagraph"/>
        <w:numPr>
          <w:ilvl w:val="0"/>
          <w:numId w:val="2"/>
        </w:numPr>
        <w:jc w:val="both"/>
        <w:rPr>
          <w:rFonts w:ascii="Calibri" w:eastAsia="Times New Roman" w:hAnsi="Calibri" w:cs="Calibri"/>
          <w:b/>
          <w:bCs/>
        </w:rPr>
      </w:pPr>
      <w:r w:rsidRPr="00BB4E0A">
        <w:rPr>
          <w:rFonts w:ascii="Calibri" w:eastAsia="Times New Roman" w:hAnsi="Calibri" w:cs="Calibri"/>
          <w:b/>
          <w:bCs/>
          <w:color w:val="333333"/>
        </w:rPr>
        <w:t>Kunci Jawaban</w:t>
      </w:r>
      <w:r w:rsidRPr="00BB4E0A">
        <w:rPr>
          <w:rFonts w:ascii="Calibri" w:eastAsia="Times New Roman" w:hAnsi="Calibri" w:cs="Calibri"/>
          <w:b/>
          <w:bCs/>
          <w:color w:val="333333"/>
        </w:rPr>
        <w:tab/>
        <w:t>: D</w:t>
      </w:r>
    </w:p>
    <w:p w14:paraId="76C74A08" w14:textId="77777777" w:rsidR="0054686E" w:rsidRPr="00BB4E0A" w:rsidRDefault="0054686E" w:rsidP="0080127D">
      <w:pPr>
        <w:pStyle w:val="ListParagraph"/>
        <w:jc w:val="both"/>
        <w:rPr>
          <w:rFonts w:ascii="Calibri" w:eastAsia="Times New Roman" w:hAnsi="Calibri" w:cs="Calibri"/>
          <w:b/>
          <w:bCs/>
          <w:color w:val="333333"/>
        </w:rPr>
      </w:pPr>
      <w:r w:rsidRPr="00BB4E0A">
        <w:rPr>
          <w:rFonts w:ascii="Calibri" w:eastAsia="Times New Roman" w:hAnsi="Calibri" w:cs="Calibri"/>
          <w:b/>
          <w:bCs/>
          <w:color w:val="333333"/>
        </w:rPr>
        <w:t>Pembahasan</w:t>
      </w:r>
      <w:r w:rsidRPr="00BB4E0A">
        <w:rPr>
          <w:rFonts w:ascii="Calibri" w:eastAsia="Times New Roman" w:hAnsi="Calibri" w:cs="Calibri"/>
          <w:b/>
          <w:bCs/>
          <w:color w:val="333333"/>
        </w:rPr>
        <w:tab/>
      </w:r>
      <w:r w:rsidRPr="00BB4E0A">
        <w:rPr>
          <w:rFonts w:ascii="Calibri" w:eastAsia="Times New Roman" w:hAnsi="Calibri" w:cs="Calibri"/>
          <w:b/>
          <w:bCs/>
          <w:color w:val="333333"/>
        </w:rPr>
        <w:tab/>
        <w:t>:</w:t>
      </w:r>
    </w:p>
    <w:p w14:paraId="6B8FF4E8" w14:textId="22D40CE3" w:rsidR="0054686E" w:rsidRPr="00BB4E0A" w:rsidRDefault="0054686E" w:rsidP="0080127D">
      <w:pPr>
        <w:pStyle w:val="ListParagraph"/>
        <w:jc w:val="both"/>
        <w:rPr>
          <w:rFonts w:ascii="Calibri" w:hAnsi="Calibri" w:cs="Calibri"/>
          <w:lang w:val="en-US"/>
        </w:rPr>
      </w:pPr>
      <w:r w:rsidRPr="00BB4E0A">
        <w:rPr>
          <w:rFonts w:ascii="Calibri" w:hAnsi="Calibri" w:cs="Calibri"/>
          <w:lang w:val="en-US"/>
        </w:rPr>
        <w:lastRenderedPageBreak/>
        <w:t>Terdapat 7 cabang Iman Salah satunya yaitu menjauhi perkataan sia-sia. Dari hal tersebut dapat dilakukan dengan cara berbicara lemah lembut kepada orang yang lebih tua, berbicara dengan penuh hati-hati dan berpikir terlebih dahulu sebelum berbicara, berbicara yang bermanfaat, serta berbicara dengan baik dan sopan santun.</w:t>
      </w:r>
    </w:p>
    <w:p w14:paraId="0CB36364" w14:textId="77777777" w:rsidR="0054686E" w:rsidRPr="00BB4E0A" w:rsidRDefault="0054686E" w:rsidP="0080127D">
      <w:pPr>
        <w:jc w:val="both"/>
        <w:rPr>
          <w:rFonts w:ascii="Calibri" w:hAnsi="Calibri" w:cs="Calibri"/>
          <w:lang w:val="en-US"/>
        </w:rPr>
      </w:pPr>
    </w:p>
    <w:p w14:paraId="56701AF4" w14:textId="741FFC2A" w:rsidR="0054686E" w:rsidRPr="00BB4E0A" w:rsidRDefault="0054686E" w:rsidP="0080127D">
      <w:pPr>
        <w:pStyle w:val="ListParagraph"/>
        <w:numPr>
          <w:ilvl w:val="0"/>
          <w:numId w:val="2"/>
        </w:numPr>
        <w:jc w:val="both"/>
        <w:rPr>
          <w:rFonts w:ascii="Calibri" w:eastAsia="Times New Roman" w:hAnsi="Calibri" w:cs="Calibri"/>
          <w:b/>
          <w:bCs/>
        </w:rPr>
      </w:pPr>
      <w:r w:rsidRPr="00BB4E0A">
        <w:rPr>
          <w:rFonts w:ascii="Calibri" w:eastAsia="Times New Roman" w:hAnsi="Calibri" w:cs="Calibri"/>
          <w:b/>
          <w:bCs/>
          <w:color w:val="333333"/>
        </w:rPr>
        <w:t>Kunci Jawaban</w:t>
      </w:r>
      <w:r w:rsidRPr="00BB4E0A">
        <w:rPr>
          <w:rFonts w:ascii="Calibri" w:eastAsia="Times New Roman" w:hAnsi="Calibri" w:cs="Calibri"/>
          <w:b/>
          <w:bCs/>
          <w:color w:val="333333"/>
        </w:rPr>
        <w:tab/>
        <w:t>: B</w:t>
      </w:r>
    </w:p>
    <w:p w14:paraId="25C6DAD5" w14:textId="77777777" w:rsidR="0054686E" w:rsidRPr="00BB4E0A" w:rsidRDefault="0054686E" w:rsidP="0080127D">
      <w:pPr>
        <w:pStyle w:val="ListParagraph"/>
        <w:jc w:val="both"/>
        <w:rPr>
          <w:rFonts w:ascii="Calibri" w:eastAsia="Times New Roman" w:hAnsi="Calibri" w:cs="Calibri"/>
          <w:b/>
          <w:bCs/>
          <w:color w:val="333333"/>
        </w:rPr>
      </w:pPr>
      <w:r w:rsidRPr="00BB4E0A">
        <w:rPr>
          <w:rFonts w:ascii="Calibri" w:eastAsia="Times New Roman" w:hAnsi="Calibri" w:cs="Calibri"/>
          <w:b/>
          <w:bCs/>
          <w:color w:val="333333"/>
        </w:rPr>
        <w:t>Pembahasan</w:t>
      </w:r>
      <w:r w:rsidRPr="00BB4E0A">
        <w:rPr>
          <w:rFonts w:ascii="Calibri" w:eastAsia="Times New Roman" w:hAnsi="Calibri" w:cs="Calibri"/>
          <w:b/>
          <w:bCs/>
          <w:color w:val="333333"/>
        </w:rPr>
        <w:tab/>
      </w:r>
      <w:r w:rsidRPr="00BB4E0A">
        <w:rPr>
          <w:rFonts w:ascii="Calibri" w:eastAsia="Times New Roman" w:hAnsi="Calibri" w:cs="Calibri"/>
          <w:b/>
          <w:bCs/>
          <w:color w:val="333333"/>
        </w:rPr>
        <w:tab/>
        <w:t>:</w:t>
      </w:r>
    </w:p>
    <w:p w14:paraId="58F8B796" w14:textId="7240F7E1" w:rsidR="0054686E" w:rsidRPr="00BB4E0A" w:rsidRDefault="0054686E" w:rsidP="0080127D">
      <w:pPr>
        <w:pStyle w:val="ListParagraph"/>
        <w:jc w:val="both"/>
        <w:rPr>
          <w:rFonts w:ascii="Calibri" w:hAnsi="Calibri" w:cs="Calibri"/>
          <w:lang w:val="en-US"/>
        </w:rPr>
      </w:pPr>
      <w:r w:rsidRPr="00BB4E0A">
        <w:rPr>
          <w:rFonts w:ascii="Calibri" w:hAnsi="Calibri" w:cs="Calibri"/>
          <w:lang w:val="en-US"/>
        </w:rPr>
        <w:t>Menunaikan amanah merupakan cabang iman yang berkaitan dengan masyarakat umum. Adapun salah satu perilaku yang mencerminkan menunaikan amanah teori dari cabang iman anakan amanah contohnya tidak meminjamkan diamanatkan kepada dirinya tanpa meminta izin terlebih dahulu, barang kepada orang yang sesuai dengan yang diamanahkan, menepati janji, dan lain sebagainya.</w:t>
      </w:r>
    </w:p>
    <w:p w14:paraId="58A7E18A" w14:textId="77777777" w:rsidR="0054686E" w:rsidRPr="00BB4E0A" w:rsidRDefault="0054686E" w:rsidP="0080127D">
      <w:pPr>
        <w:jc w:val="both"/>
        <w:rPr>
          <w:rFonts w:ascii="Calibri" w:hAnsi="Calibri" w:cs="Calibri"/>
          <w:lang w:val="en-US"/>
        </w:rPr>
      </w:pPr>
    </w:p>
    <w:p w14:paraId="58C5EF33" w14:textId="0A19C302" w:rsidR="0054686E" w:rsidRPr="00BB4E0A" w:rsidRDefault="0054686E" w:rsidP="0080127D">
      <w:pPr>
        <w:pStyle w:val="ListParagraph"/>
        <w:numPr>
          <w:ilvl w:val="0"/>
          <w:numId w:val="2"/>
        </w:numPr>
        <w:jc w:val="both"/>
        <w:rPr>
          <w:rFonts w:ascii="Calibri" w:eastAsia="Times New Roman" w:hAnsi="Calibri" w:cs="Calibri"/>
          <w:b/>
          <w:bCs/>
        </w:rPr>
      </w:pPr>
      <w:r w:rsidRPr="00BB4E0A">
        <w:rPr>
          <w:rFonts w:ascii="Calibri" w:eastAsia="Times New Roman" w:hAnsi="Calibri" w:cs="Calibri"/>
          <w:b/>
          <w:bCs/>
          <w:color w:val="333333"/>
        </w:rPr>
        <w:t>Kunci Jawaban</w:t>
      </w:r>
      <w:r w:rsidRPr="00BB4E0A">
        <w:rPr>
          <w:rFonts w:ascii="Calibri" w:eastAsia="Times New Roman" w:hAnsi="Calibri" w:cs="Calibri"/>
          <w:b/>
          <w:bCs/>
          <w:color w:val="333333"/>
        </w:rPr>
        <w:tab/>
        <w:t>: C</w:t>
      </w:r>
    </w:p>
    <w:p w14:paraId="3C765EDB" w14:textId="77777777" w:rsidR="0054686E" w:rsidRPr="00BB4E0A" w:rsidRDefault="0054686E" w:rsidP="0080127D">
      <w:pPr>
        <w:pStyle w:val="ListParagraph"/>
        <w:jc w:val="both"/>
        <w:rPr>
          <w:rFonts w:ascii="Calibri" w:eastAsia="Times New Roman" w:hAnsi="Calibri" w:cs="Calibri"/>
          <w:b/>
          <w:bCs/>
          <w:color w:val="333333"/>
        </w:rPr>
      </w:pPr>
      <w:r w:rsidRPr="00BB4E0A">
        <w:rPr>
          <w:rFonts w:ascii="Calibri" w:eastAsia="Times New Roman" w:hAnsi="Calibri" w:cs="Calibri"/>
          <w:b/>
          <w:bCs/>
          <w:color w:val="333333"/>
        </w:rPr>
        <w:t>Pembahasan</w:t>
      </w:r>
      <w:r w:rsidRPr="00BB4E0A">
        <w:rPr>
          <w:rFonts w:ascii="Calibri" w:eastAsia="Times New Roman" w:hAnsi="Calibri" w:cs="Calibri"/>
          <w:b/>
          <w:bCs/>
          <w:color w:val="333333"/>
        </w:rPr>
        <w:tab/>
      </w:r>
      <w:r w:rsidRPr="00BB4E0A">
        <w:rPr>
          <w:rFonts w:ascii="Calibri" w:eastAsia="Times New Roman" w:hAnsi="Calibri" w:cs="Calibri"/>
          <w:b/>
          <w:bCs/>
          <w:color w:val="333333"/>
        </w:rPr>
        <w:tab/>
        <w:t>:</w:t>
      </w:r>
    </w:p>
    <w:p w14:paraId="3B844220" w14:textId="67B67ABE" w:rsidR="0054686E" w:rsidRPr="00BB4E0A" w:rsidRDefault="0054686E" w:rsidP="0080127D">
      <w:pPr>
        <w:pStyle w:val="ListParagraph"/>
        <w:jc w:val="both"/>
        <w:rPr>
          <w:rFonts w:ascii="Calibri" w:hAnsi="Calibri" w:cs="Calibri"/>
          <w:lang w:val="en-US"/>
        </w:rPr>
      </w:pPr>
      <w:r w:rsidRPr="00BB4E0A">
        <w:rPr>
          <w:rFonts w:ascii="Calibri" w:hAnsi="Calibri" w:cs="Calibri"/>
          <w:lang w:val="en-US"/>
        </w:rPr>
        <w:t>Dalam berinteraksi yang berkaitan dengan masyarakat umum terdapat cabang-cabang iman yang harus senantiasa dipegang dan diamalkan oleh setiap umat muslim senantiasa memberikan pinjaman atau bantuan kepada orang lain yang lebih membutuhkan pinjaman atau piutang dengan tepat waktu.</w:t>
      </w:r>
    </w:p>
    <w:p w14:paraId="5BE99B0B" w14:textId="77777777" w:rsidR="0054686E" w:rsidRPr="00BB4E0A" w:rsidRDefault="0054686E" w:rsidP="0080127D">
      <w:pPr>
        <w:jc w:val="both"/>
        <w:rPr>
          <w:rFonts w:ascii="Calibri" w:hAnsi="Calibri" w:cs="Calibri"/>
          <w:lang w:val="en-US"/>
        </w:rPr>
      </w:pPr>
    </w:p>
    <w:p w14:paraId="2421BD8B" w14:textId="195ADEFF" w:rsidR="0054686E" w:rsidRPr="00BB4E0A" w:rsidRDefault="0054686E" w:rsidP="0080127D">
      <w:pPr>
        <w:pStyle w:val="ListParagraph"/>
        <w:numPr>
          <w:ilvl w:val="0"/>
          <w:numId w:val="2"/>
        </w:numPr>
        <w:jc w:val="both"/>
        <w:rPr>
          <w:rFonts w:ascii="Calibri" w:eastAsia="Times New Roman" w:hAnsi="Calibri" w:cs="Calibri"/>
          <w:b/>
          <w:bCs/>
        </w:rPr>
      </w:pPr>
      <w:r w:rsidRPr="00BB4E0A">
        <w:rPr>
          <w:rFonts w:ascii="Calibri" w:eastAsia="Times New Roman" w:hAnsi="Calibri" w:cs="Calibri"/>
          <w:b/>
          <w:bCs/>
          <w:color w:val="333333"/>
        </w:rPr>
        <w:t>Kunci Jawaban</w:t>
      </w:r>
      <w:r w:rsidRPr="00BB4E0A">
        <w:rPr>
          <w:rFonts w:ascii="Calibri" w:eastAsia="Times New Roman" w:hAnsi="Calibri" w:cs="Calibri"/>
          <w:b/>
          <w:bCs/>
          <w:color w:val="333333"/>
        </w:rPr>
        <w:tab/>
        <w:t>: B</w:t>
      </w:r>
    </w:p>
    <w:p w14:paraId="3D714A00" w14:textId="77777777" w:rsidR="0054686E" w:rsidRPr="00BB4E0A" w:rsidRDefault="0054686E" w:rsidP="0080127D">
      <w:pPr>
        <w:pStyle w:val="ListParagraph"/>
        <w:jc w:val="both"/>
        <w:rPr>
          <w:rFonts w:ascii="Calibri" w:eastAsia="Times New Roman" w:hAnsi="Calibri" w:cs="Calibri"/>
          <w:b/>
          <w:bCs/>
          <w:color w:val="333333"/>
        </w:rPr>
      </w:pPr>
      <w:r w:rsidRPr="00BB4E0A">
        <w:rPr>
          <w:rFonts w:ascii="Calibri" w:eastAsia="Times New Roman" w:hAnsi="Calibri" w:cs="Calibri"/>
          <w:b/>
          <w:bCs/>
          <w:color w:val="333333"/>
        </w:rPr>
        <w:t>Pembahasan</w:t>
      </w:r>
      <w:r w:rsidRPr="00BB4E0A">
        <w:rPr>
          <w:rFonts w:ascii="Calibri" w:eastAsia="Times New Roman" w:hAnsi="Calibri" w:cs="Calibri"/>
          <w:b/>
          <w:bCs/>
          <w:color w:val="333333"/>
        </w:rPr>
        <w:tab/>
      </w:r>
      <w:r w:rsidRPr="00BB4E0A">
        <w:rPr>
          <w:rFonts w:ascii="Calibri" w:eastAsia="Times New Roman" w:hAnsi="Calibri" w:cs="Calibri"/>
          <w:b/>
          <w:bCs/>
          <w:color w:val="333333"/>
        </w:rPr>
        <w:tab/>
        <w:t>:</w:t>
      </w:r>
    </w:p>
    <w:p w14:paraId="2BEDD189" w14:textId="6800C8C0" w:rsidR="0054686E" w:rsidRPr="00BB4E0A" w:rsidRDefault="0054686E" w:rsidP="0080127D">
      <w:pPr>
        <w:pStyle w:val="ListParagraph"/>
        <w:jc w:val="both"/>
        <w:rPr>
          <w:rFonts w:ascii="Calibri" w:hAnsi="Calibri" w:cs="Calibri"/>
          <w:lang w:val="en-US"/>
        </w:rPr>
      </w:pPr>
      <w:r w:rsidRPr="00BB4E0A">
        <w:rPr>
          <w:rFonts w:ascii="Calibri" w:hAnsi="Calibri" w:cs="Calibri"/>
          <w:lang w:val="en-US"/>
        </w:rPr>
        <w:t>Terdapat perilaku yang harus dilakukan umat muslim yang mencerminkan dengan masyarakat umum. Salah satunya yaitu senantiasa memuliakan tetangga. Perilaku yang mencerminkan data tersebut yaitu antara lain bertutur sapa dengan tetangga, memberikan buah tangan kepada tetangga, menghadiri undangan tetangga, bermuamalah dengan sesuai dengan yang dianjurkan oleh Rasulullah</w:t>
      </w:r>
      <w:r w:rsidR="00484E85" w:rsidRPr="00BB4E0A">
        <w:rPr>
          <w:rFonts w:ascii="Calibri" w:hAnsi="Calibri" w:cs="Calibri"/>
          <w:lang w:val="en-US"/>
        </w:rPr>
        <w:t xml:space="preserve"> Saw</w:t>
      </w:r>
      <w:r w:rsidRPr="00BB4E0A">
        <w:rPr>
          <w:rFonts w:ascii="Calibri" w:hAnsi="Calibri" w:cs="Calibri"/>
          <w:lang w:val="en-US"/>
        </w:rPr>
        <w:t>.</w:t>
      </w:r>
    </w:p>
    <w:p w14:paraId="5D8C34C2" w14:textId="77777777" w:rsidR="0054686E" w:rsidRPr="00BB4E0A" w:rsidRDefault="0054686E" w:rsidP="0080127D">
      <w:pPr>
        <w:jc w:val="both"/>
        <w:rPr>
          <w:rFonts w:ascii="Calibri" w:hAnsi="Calibri" w:cs="Calibri"/>
          <w:lang w:val="en-US"/>
        </w:rPr>
      </w:pPr>
    </w:p>
    <w:p w14:paraId="3E30A6EF" w14:textId="4E29AA1D" w:rsidR="0054686E" w:rsidRPr="00BB4E0A" w:rsidRDefault="0054686E" w:rsidP="0080127D">
      <w:pPr>
        <w:pStyle w:val="ListParagraph"/>
        <w:numPr>
          <w:ilvl w:val="0"/>
          <w:numId w:val="2"/>
        </w:numPr>
        <w:jc w:val="both"/>
        <w:rPr>
          <w:rFonts w:ascii="Calibri" w:eastAsia="Times New Roman" w:hAnsi="Calibri" w:cs="Calibri"/>
          <w:b/>
          <w:bCs/>
        </w:rPr>
      </w:pPr>
      <w:r w:rsidRPr="00BB4E0A">
        <w:rPr>
          <w:rFonts w:ascii="Calibri" w:eastAsia="Times New Roman" w:hAnsi="Calibri" w:cs="Calibri"/>
          <w:b/>
          <w:bCs/>
          <w:color w:val="333333"/>
        </w:rPr>
        <w:t>Kunci Jawaban</w:t>
      </w:r>
      <w:r w:rsidRPr="00BB4E0A">
        <w:rPr>
          <w:rFonts w:ascii="Calibri" w:eastAsia="Times New Roman" w:hAnsi="Calibri" w:cs="Calibri"/>
          <w:b/>
          <w:bCs/>
          <w:color w:val="333333"/>
        </w:rPr>
        <w:tab/>
        <w:t>: A</w:t>
      </w:r>
    </w:p>
    <w:p w14:paraId="6B80FCDB" w14:textId="77777777" w:rsidR="0054686E" w:rsidRPr="00BB4E0A" w:rsidRDefault="0054686E" w:rsidP="0080127D">
      <w:pPr>
        <w:pStyle w:val="ListParagraph"/>
        <w:jc w:val="both"/>
        <w:rPr>
          <w:rFonts w:ascii="Calibri" w:eastAsia="Times New Roman" w:hAnsi="Calibri" w:cs="Calibri"/>
          <w:b/>
          <w:bCs/>
          <w:color w:val="333333"/>
        </w:rPr>
      </w:pPr>
      <w:r w:rsidRPr="00BB4E0A">
        <w:rPr>
          <w:rFonts w:ascii="Calibri" w:eastAsia="Times New Roman" w:hAnsi="Calibri" w:cs="Calibri"/>
          <w:b/>
          <w:bCs/>
          <w:color w:val="333333"/>
        </w:rPr>
        <w:t>Pembahasan</w:t>
      </w:r>
      <w:r w:rsidRPr="00BB4E0A">
        <w:rPr>
          <w:rFonts w:ascii="Calibri" w:eastAsia="Times New Roman" w:hAnsi="Calibri" w:cs="Calibri"/>
          <w:b/>
          <w:bCs/>
          <w:color w:val="333333"/>
        </w:rPr>
        <w:tab/>
      </w:r>
      <w:r w:rsidRPr="00BB4E0A">
        <w:rPr>
          <w:rFonts w:ascii="Calibri" w:eastAsia="Times New Roman" w:hAnsi="Calibri" w:cs="Calibri"/>
          <w:b/>
          <w:bCs/>
          <w:color w:val="333333"/>
        </w:rPr>
        <w:tab/>
        <w:t>:</w:t>
      </w:r>
    </w:p>
    <w:p w14:paraId="4FE50112" w14:textId="2FA97D84" w:rsidR="0054686E" w:rsidRPr="00BB4E0A" w:rsidRDefault="0054686E" w:rsidP="0080127D">
      <w:pPr>
        <w:pStyle w:val="ListParagraph"/>
        <w:jc w:val="both"/>
        <w:rPr>
          <w:rFonts w:ascii="Calibri" w:hAnsi="Calibri" w:cs="Calibri"/>
          <w:lang w:val="en-US"/>
        </w:rPr>
      </w:pPr>
      <w:r w:rsidRPr="00BB4E0A">
        <w:rPr>
          <w:rFonts w:ascii="Calibri" w:hAnsi="Calibri" w:cs="Calibri"/>
          <w:lang w:val="en-US"/>
        </w:rPr>
        <w:t xml:space="preserve">Pada kondisi tersebut, perilaku yang seharusnya dilakukan oleh Pak Haris yang mencerminkan syu'abul iman yaitu senantiasa bersabar atas ujian yang diberikan Allah, tetap teguh dalam mencari pekerjaan yang halal, serta bertawakal kepada Allah. Selain itu sebagai hamba-nya, Pak Haris yakin bahwa Allah </w:t>
      </w:r>
      <w:r w:rsidR="00484E85" w:rsidRPr="00BB4E0A">
        <w:rPr>
          <w:rFonts w:ascii="Calibri" w:hAnsi="Calibri" w:cs="Calibri"/>
          <w:lang w:val="en-US"/>
        </w:rPr>
        <w:t xml:space="preserve">Swt. </w:t>
      </w:r>
      <w:r w:rsidRPr="00BB4E0A">
        <w:rPr>
          <w:rFonts w:ascii="Calibri" w:hAnsi="Calibri" w:cs="Calibri"/>
          <w:lang w:val="en-US"/>
        </w:rPr>
        <w:t>akan senantiasa memberikan jalan keluar di setiap cobaan yang diberikan kepada hamba</w:t>
      </w:r>
      <w:r w:rsidR="00484E85" w:rsidRPr="00BB4E0A">
        <w:rPr>
          <w:rFonts w:ascii="Calibri" w:hAnsi="Calibri" w:cs="Calibri"/>
          <w:lang w:val="en-US"/>
        </w:rPr>
        <w:t>-</w:t>
      </w:r>
      <w:r w:rsidRPr="00BB4E0A">
        <w:rPr>
          <w:rFonts w:ascii="Calibri" w:hAnsi="Calibri" w:cs="Calibri"/>
          <w:lang w:val="en-US"/>
        </w:rPr>
        <w:t>Nya. Sehingga atas ujian yang didapatkannya, maka menjadi pengingat untuk semakin mendekatkan diri kepada Allah</w:t>
      </w:r>
      <w:r w:rsidR="00484E85" w:rsidRPr="00BB4E0A">
        <w:rPr>
          <w:rFonts w:ascii="Calibri" w:hAnsi="Calibri" w:cs="Calibri"/>
          <w:lang w:val="en-US"/>
        </w:rPr>
        <w:t xml:space="preserve"> Swt.</w:t>
      </w:r>
      <w:r w:rsidRPr="00BB4E0A">
        <w:rPr>
          <w:rFonts w:ascii="Calibri" w:hAnsi="Calibri" w:cs="Calibri"/>
          <w:lang w:val="en-US"/>
        </w:rPr>
        <w:t>, berdoa, dan ikhtiar agar Allah</w:t>
      </w:r>
      <w:r w:rsidR="00484E85" w:rsidRPr="00BB4E0A">
        <w:rPr>
          <w:rFonts w:ascii="Calibri" w:hAnsi="Calibri" w:cs="Calibri"/>
          <w:lang w:val="en-US"/>
        </w:rPr>
        <w:t xml:space="preserve"> Swt.</w:t>
      </w:r>
      <w:r w:rsidRPr="00BB4E0A">
        <w:rPr>
          <w:rFonts w:ascii="Calibri" w:hAnsi="Calibri" w:cs="Calibri"/>
          <w:lang w:val="en-US"/>
        </w:rPr>
        <w:t xml:space="preserve"> meridai setiap yang dilakukannya.</w:t>
      </w:r>
    </w:p>
    <w:p w14:paraId="2E12282A" w14:textId="099BB0ED" w:rsidR="0054686E" w:rsidRPr="00BB4E0A" w:rsidRDefault="0054686E" w:rsidP="0080127D">
      <w:pPr>
        <w:jc w:val="both"/>
        <w:rPr>
          <w:rFonts w:ascii="Calibri" w:hAnsi="Calibri" w:cs="Calibri"/>
          <w:lang w:val="en-US"/>
        </w:rPr>
      </w:pPr>
    </w:p>
    <w:p w14:paraId="34DF1A2A" w14:textId="145EB4E4" w:rsidR="0054686E" w:rsidRPr="00BB4E0A" w:rsidRDefault="0054686E" w:rsidP="0080127D">
      <w:pPr>
        <w:jc w:val="both"/>
        <w:rPr>
          <w:rFonts w:ascii="Calibri" w:hAnsi="Calibri" w:cs="Calibri"/>
          <w:b/>
          <w:bCs/>
          <w:lang w:val="en-US"/>
        </w:rPr>
      </w:pPr>
      <w:r w:rsidRPr="00BB4E0A">
        <w:rPr>
          <w:rFonts w:ascii="Calibri" w:hAnsi="Calibri" w:cs="Calibri"/>
          <w:b/>
          <w:bCs/>
          <w:lang w:val="en-US"/>
        </w:rPr>
        <w:t>Essay (B)</w:t>
      </w:r>
    </w:p>
    <w:p w14:paraId="26F34942" w14:textId="6012BCCB" w:rsidR="0054686E" w:rsidRPr="00BB4E0A" w:rsidRDefault="0054686E" w:rsidP="0080127D">
      <w:pPr>
        <w:pStyle w:val="ListParagraph"/>
        <w:numPr>
          <w:ilvl w:val="0"/>
          <w:numId w:val="1"/>
        </w:numPr>
        <w:jc w:val="both"/>
        <w:rPr>
          <w:rFonts w:ascii="Calibri" w:hAnsi="Calibri" w:cs="Calibri"/>
          <w:lang w:val="en-US"/>
        </w:rPr>
      </w:pPr>
      <w:r w:rsidRPr="00BB4E0A">
        <w:rPr>
          <w:rFonts w:ascii="Calibri" w:hAnsi="Calibri" w:cs="Calibri"/>
          <w:lang w:val="en-US"/>
        </w:rPr>
        <w:t xml:space="preserve">Upaya yang dapat dilakukan seorang muslim untuk dapat memahami cabang-cabang iman dan menerapkannya dalam kehidupan sehari-hari adalah dengan senantiasa mempelajari terkait cabang-cabang baik dari cabang-cabang iman yang berdekatan dengan hati adalah lisan peta dengan anggota badan kemudian menerapkannya dalam kehidupan sehari-hari seperti contohnya yaitu dengan senantiasa sabar meningkatkan </w:t>
      </w:r>
      <w:r w:rsidRPr="00BB4E0A">
        <w:rPr>
          <w:rFonts w:ascii="Calibri" w:hAnsi="Calibri" w:cs="Calibri"/>
          <w:lang w:val="en-US"/>
        </w:rPr>
        <w:lastRenderedPageBreak/>
        <w:t xml:space="preserve">diri kepada Allah </w:t>
      </w:r>
      <w:r w:rsidR="00484E85" w:rsidRPr="00BB4E0A">
        <w:rPr>
          <w:rFonts w:ascii="Calibri" w:hAnsi="Calibri" w:cs="Calibri"/>
          <w:lang w:val="en-US"/>
        </w:rPr>
        <w:t xml:space="preserve">Swt. </w:t>
      </w:r>
      <w:r w:rsidRPr="00BB4E0A">
        <w:rPr>
          <w:rFonts w:ascii="Calibri" w:hAnsi="Calibri" w:cs="Calibri"/>
          <w:lang w:val="en-US"/>
        </w:rPr>
        <w:t>membaca Al</w:t>
      </w:r>
      <w:r w:rsidR="00484E85" w:rsidRPr="00BB4E0A">
        <w:rPr>
          <w:rFonts w:ascii="Calibri" w:hAnsi="Calibri" w:cs="Calibri"/>
          <w:lang w:val="en-US"/>
        </w:rPr>
        <w:t>-Q</w:t>
      </w:r>
      <w:r w:rsidRPr="00BB4E0A">
        <w:rPr>
          <w:rFonts w:ascii="Calibri" w:hAnsi="Calibri" w:cs="Calibri"/>
          <w:lang w:val="en-US"/>
        </w:rPr>
        <w:t>ur</w:t>
      </w:r>
      <w:r w:rsidR="00484E85" w:rsidRPr="00BB4E0A">
        <w:rPr>
          <w:rFonts w:ascii="Calibri" w:hAnsi="Calibri" w:cs="Calibri"/>
          <w:lang w:val="en-US"/>
        </w:rPr>
        <w:t>’</w:t>
      </w:r>
      <w:r w:rsidRPr="00BB4E0A">
        <w:rPr>
          <w:rFonts w:ascii="Calibri" w:hAnsi="Calibri" w:cs="Calibri"/>
          <w:lang w:val="en-US"/>
        </w:rPr>
        <w:t>an mempelajari ilmu berdoa kepada Allah</w:t>
      </w:r>
      <w:r w:rsidR="00484E85" w:rsidRPr="00BB4E0A">
        <w:rPr>
          <w:rFonts w:ascii="Calibri" w:hAnsi="Calibri" w:cs="Calibri"/>
          <w:lang w:val="en-US"/>
        </w:rPr>
        <w:t xml:space="preserve"> Swt.</w:t>
      </w:r>
      <w:r w:rsidRPr="00BB4E0A">
        <w:rPr>
          <w:rFonts w:ascii="Calibri" w:hAnsi="Calibri" w:cs="Calibri"/>
          <w:lang w:val="en-US"/>
        </w:rPr>
        <w:t xml:space="preserve"> agar dimudahkan dalam segala urusannya serta berakhlakul karimah yang lainnya dalam bermuamalah dengan orang lain.</w:t>
      </w:r>
    </w:p>
    <w:p w14:paraId="5E4E2C43" w14:textId="77777777" w:rsidR="0054686E" w:rsidRPr="00BB4E0A" w:rsidRDefault="0054686E" w:rsidP="0080127D">
      <w:pPr>
        <w:jc w:val="both"/>
        <w:rPr>
          <w:rFonts w:ascii="Calibri" w:hAnsi="Calibri" w:cs="Calibri"/>
          <w:lang w:val="en-US"/>
        </w:rPr>
      </w:pPr>
    </w:p>
    <w:p w14:paraId="7804E486" w14:textId="384DBB32" w:rsidR="0054686E" w:rsidRPr="00BB4E0A" w:rsidRDefault="0054686E" w:rsidP="0080127D">
      <w:pPr>
        <w:pStyle w:val="ListParagraph"/>
        <w:numPr>
          <w:ilvl w:val="0"/>
          <w:numId w:val="1"/>
        </w:numPr>
        <w:jc w:val="both"/>
        <w:rPr>
          <w:rFonts w:ascii="Calibri" w:hAnsi="Calibri" w:cs="Calibri"/>
          <w:lang w:val="en-US"/>
        </w:rPr>
      </w:pPr>
      <w:r w:rsidRPr="00BB4E0A">
        <w:rPr>
          <w:rFonts w:ascii="Calibri" w:hAnsi="Calibri" w:cs="Calibri"/>
          <w:lang w:val="en-US"/>
        </w:rPr>
        <w:t xml:space="preserve">Cabang iman yang berkaitan dengan amal hati, salah satunya yaitu beriman kepada </w:t>
      </w:r>
      <w:r w:rsidR="00D943A5" w:rsidRPr="00BB4E0A">
        <w:rPr>
          <w:rFonts w:ascii="Calibri" w:hAnsi="Calibri" w:cs="Calibri"/>
          <w:lang w:val="en-US"/>
        </w:rPr>
        <w:t>R</w:t>
      </w:r>
      <w:r w:rsidRPr="00BB4E0A">
        <w:rPr>
          <w:rFonts w:ascii="Calibri" w:hAnsi="Calibri" w:cs="Calibri"/>
          <w:lang w:val="en-US"/>
        </w:rPr>
        <w:t>asulullah</w:t>
      </w:r>
      <w:r w:rsidR="00D943A5" w:rsidRPr="00BB4E0A">
        <w:rPr>
          <w:rFonts w:ascii="Calibri" w:hAnsi="Calibri" w:cs="Calibri"/>
          <w:lang w:val="en-US"/>
        </w:rPr>
        <w:t xml:space="preserve"> Saw</w:t>
      </w:r>
      <w:r w:rsidRPr="00BB4E0A">
        <w:rPr>
          <w:rFonts w:ascii="Calibri" w:hAnsi="Calibri" w:cs="Calibri"/>
          <w:lang w:val="en-US"/>
        </w:rPr>
        <w:t xml:space="preserve">. </w:t>
      </w:r>
      <w:r w:rsidR="00D943A5" w:rsidRPr="00BB4E0A">
        <w:rPr>
          <w:rFonts w:ascii="Calibri" w:hAnsi="Calibri" w:cs="Calibri"/>
          <w:lang w:val="en-US"/>
        </w:rPr>
        <w:t xml:space="preserve">Perihal </w:t>
      </w:r>
      <w:r w:rsidRPr="00BB4E0A">
        <w:rPr>
          <w:rFonts w:ascii="Calibri" w:hAnsi="Calibri" w:cs="Calibri"/>
          <w:lang w:val="en-US"/>
        </w:rPr>
        <w:t>tersebut dimaksud</w:t>
      </w:r>
      <w:r w:rsidR="00D943A5" w:rsidRPr="00BB4E0A">
        <w:rPr>
          <w:rFonts w:ascii="Calibri" w:hAnsi="Calibri" w:cs="Calibri"/>
          <w:lang w:val="en-US"/>
        </w:rPr>
        <w:t xml:space="preserve"> dengan</w:t>
      </w:r>
      <w:r w:rsidRPr="00BB4E0A">
        <w:rPr>
          <w:rFonts w:ascii="Calibri" w:hAnsi="Calibri" w:cs="Calibri"/>
          <w:lang w:val="en-US"/>
        </w:rPr>
        <w:t xml:space="preserve"> senantiasa meyakini dengan sungguh-sungguh bahwa Rasulullah</w:t>
      </w:r>
      <w:r w:rsidR="00680008" w:rsidRPr="00BB4E0A">
        <w:rPr>
          <w:rFonts w:ascii="Calibri" w:hAnsi="Calibri" w:cs="Calibri"/>
          <w:lang w:val="en-US"/>
        </w:rPr>
        <w:t xml:space="preserve"> Saw.</w:t>
      </w:r>
      <w:r w:rsidRPr="00BB4E0A">
        <w:rPr>
          <w:rFonts w:ascii="Calibri" w:hAnsi="Calibri" w:cs="Calibri"/>
          <w:lang w:val="en-US"/>
        </w:rPr>
        <w:t xml:space="preserve"> merupakan utusan Allah </w:t>
      </w:r>
      <w:r w:rsidR="006050AD" w:rsidRPr="00BB4E0A">
        <w:rPr>
          <w:rFonts w:ascii="Calibri" w:hAnsi="Calibri" w:cs="Calibri"/>
          <w:lang w:val="en-US"/>
        </w:rPr>
        <w:t xml:space="preserve">Swt. </w:t>
      </w:r>
      <w:r w:rsidRPr="00BB4E0A">
        <w:rPr>
          <w:rFonts w:ascii="Calibri" w:hAnsi="Calibri" w:cs="Calibri"/>
          <w:lang w:val="en-US"/>
        </w:rPr>
        <w:t xml:space="preserve">sehingga sebagai seorang muslim harus senantiasa percaya terhadap hal tersebut segala macam perilaku bukan Rasulullah </w:t>
      </w:r>
      <w:r w:rsidR="00680008" w:rsidRPr="00BB4E0A">
        <w:rPr>
          <w:rFonts w:ascii="Calibri" w:hAnsi="Calibri" w:cs="Calibri"/>
          <w:lang w:val="en-US"/>
        </w:rPr>
        <w:t xml:space="preserve">Saw. </w:t>
      </w:r>
      <w:r w:rsidRPr="00BB4E0A">
        <w:rPr>
          <w:rFonts w:ascii="Calibri" w:hAnsi="Calibri" w:cs="Calibri"/>
          <w:lang w:val="en-US"/>
        </w:rPr>
        <w:t xml:space="preserve">setelah melaksanakan sunah sunah yang lainnya. Yang tentunya hal tersebut harus dilakukan dengan niat yang hanya untuk mendapatkan ridho Allah </w:t>
      </w:r>
      <w:r w:rsidR="006050AD" w:rsidRPr="00BB4E0A">
        <w:rPr>
          <w:rFonts w:ascii="Calibri" w:hAnsi="Calibri" w:cs="Calibri"/>
          <w:lang w:val="en-US"/>
        </w:rPr>
        <w:t>Swt</w:t>
      </w:r>
      <w:r w:rsidRPr="00BB4E0A">
        <w:rPr>
          <w:rFonts w:ascii="Calibri" w:hAnsi="Calibri" w:cs="Calibri"/>
          <w:lang w:val="en-US"/>
        </w:rPr>
        <w:t>.</w:t>
      </w:r>
    </w:p>
    <w:p w14:paraId="6EBFCEE1" w14:textId="77777777" w:rsidR="0054686E" w:rsidRPr="00BB4E0A" w:rsidRDefault="0054686E" w:rsidP="0080127D">
      <w:pPr>
        <w:jc w:val="both"/>
        <w:rPr>
          <w:rFonts w:ascii="Calibri" w:hAnsi="Calibri" w:cs="Calibri"/>
          <w:lang w:val="en-US"/>
        </w:rPr>
      </w:pPr>
    </w:p>
    <w:p w14:paraId="328B90D5" w14:textId="4330AE1E" w:rsidR="0080127D" w:rsidRPr="00BB4E0A" w:rsidRDefault="0080127D" w:rsidP="0080127D">
      <w:pPr>
        <w:pStyle w:val="ListParagraph"/>
        <w:numPr>
          <w:ilvl w:val="0"/>
          <w:numId w:val="1"/>
        </w:numPr>
        <w:jc w:val="both"/>
        <w:rPr>
          <w:rFonts w:ascii="Calibri" w:eastAsia="Times New Roman" w:hAnsi="Calibri" w:cs="Calibri"/>
        </w:rPr>
      </w:pPr>
      <w:r w:rsidRPr="00BB4E0A">
        <w:rPr>
          <w:rFonts w:ascii="Calibri" w:eastAsia="Times New Roman" w:hAnsi="Calibri" w:cs="Calibri"/>
          <w:color w:val="000000"/>
          <w:shd w:val="clear" w:color="auto" w:fill="FFFFFF"/>
        </w:rPr>
        <w:t xml:space="preserve">Hakikat </w:t>
      </w:r>
      <w:r w:rsidRPr="00BB4E0A">
        <w:rPr>
          <w:rFonts w:ascii="Calibri" w:eastAsia="Times New Roman" w:hAnsi="Calibri" w:cs="Calibri"/>
          <w:i/>
          <w:iCs/>
          <w:color w:val="000000"/>
          <w:shd w:val="clear" w:color="auto" w:fill="FFFFFF"/>
        </w:rPr>
        <w:t>khauf</w:t>
      </w:r>
      <w:r w:rsidRPr="00BB4E0A">
        <w:rPr>
          <w:rFonts w:ascii="Calibri" w:eastAsia="Times New Roman" w:hAnsi="Calibri" w:cs="Calibri"/>
          <w:color w:val="000000"/>
          <w:shd w:val="clear" w:color="auto" w:fill="FFFFFF"/>
        </w:rPr>
        <w:t xml:space="preserve"> kepada Allah Swt. menurut Imam Al-Ghazali yaitu sebagai perisai bagi umat manusia yang dapat mencegah seseorang berbuat dosa ataupun melanggar larangan Allah Swt. Perihal tersebut karena, setiap umat muslim yang memiliki sikap </w:t>
      </w:r>
      <w:r w:rsidRPr="00BB4E0A">
        <w:rPr>
          <w:rFonts w:ascii="Calibri" w:eastAsia="Times New Roman" w:hAnsi="Calibri" w:cs="Calibri"/>
          <w:i/>
          <w:iCs/>
          <w:color w:val="000000"/>
          <w:shd w:val="clear" w:color="auto" w:fill="FFFFFF"/>
        </w:rPr>
        <w:t xml:space="preserve">khauf </w:t>
      </w:r>
      <w:r w:rsidRPr="00BB4E0A">
        <w:rPr>
          <w:rFonts w:ascii="Calibri" w:eastAsia="Times New Roman" w:hAnsi="Calibri" w:cs="Calibri"/>
          <w:color w:val="000000"/>
          <w:shd w:val="clear" w:color="auto" w:fill="FFFFFF"/>
        </w:rPr>
        <w:t>kepada Allah Swt. maka akan senantiasa jujur kepada Allah Swt.; baik pikiran; ucapan; maupun perbuatan, menyegerakan bertobat kepada Allah Swt. apabila melakukan dosa, serta menjadikan harinya lebih baik dari pada hari kemarin.</w:t>
      </w:r>
    </w:p>
    <w:p w14:paraId="3D948B71" w14:textId="77777777" w:rsidR="0080127D" w:rsidRPr="00BB4E0A" w:rsidRDefault="0080127D" w:rsidP="0080127D">
      <w:pPr>
        <w:jc w:val="both"/>
        <w:rPr>
          <w:rFonts w:ascii="Calibri" w:eastAsia="Times New Roman" w:hAnsi="Calibri" w:cs="Calibri"/>
        </w:rPr>
      </w:pPr>
    </w:p>
    <w:p w14:paraId="4CB5C4A5" w14:textId="77777777" w:rsidR="0080127D" w:rsidRPr="00BB4E0A" w:rsidRDefault="0080127D" w:rsidP="0080127D">
      <w:pPr>
        <w:pStyle w:val="ListParagraph"/>
        <w:numPr>
          <w:ilvl w:val="0"/>
          <w:numId w:val="1"/>
        </w:numPr>
        <w:jc w:val="both"/>
        <w:rPr>
          <w:rFonts w:ascii="Calibri" w:eastAsia="Times New Roman" w:hAnsi="Calibri" w:cs="Calibri"/>
        </w:rPr>
      </w:pPr>
      <w:r w:rsidRPr="00BB4E0A">
        <w:rPr>
          <w:rFonts w:ascii="Calibri" w:eastAsia="Times New Roman" w:hAnsi="Calibri" w:cs="Calibri"/>
          <w:color w:val="000000"/>
          <w:shd w:val="clear" w:color="auto" w:fill="FFFFFF"/>
        </w:rPr>
        <w:t xml:space="preserve">Perihal tersebut karena rasa takut yang berlebihan akan menghalangi seseorang dalam beramal. Perihal tersebut disebabkan adanya perasaan cemas apabila perbuatan, ucapan, ataupun amalan yang akan dilakukan tidak diterima oleh Allah Swt. ataupun tidak menimbulkan kebermanfaatan sebelum dicoba. </w:t>
      </w:r>
    </w:p>
    <w:p w14:paraId="0A15B962" w14:textId="77777777" w:rsidR="0054686E" w:rsidRPr="00BB4E0A" w:rsidRDefault="0054686E" w:rsidP="0080127D">
      <w:pPr>
        <w:jc w:val="both"/>
        <w:rPr>
          <w:rFonts w:ascii="Calibri" w:hAnsi="Calibri" w:cs="Calibri"/>
          <w:lang w:val="en-US"/>
        </w:rPr>
      </w:pPr>
    </w:p>
    <w:p w14:paraId="2A9DB856" w14:textId="6854E929" w:rsidR="0054686E" w:rsidRPr="00BB4E0A" w:rsidRDefault="0054686E" w:rsidP="0080127D">
      <w:pPr>
        <w:pStyle w:val="ListParagraph"/>
        <w:numPr>
          <w:ilvl w:val="0"/>
          <w:numId w:val="1"/>
        </w:numPr>
        <w:jc w:val="both"/>
        <w:rPr>
          <w:rFonts w:ascii="Calibri" w:hAnsi="Calibri" w:cs="Calibri"/>
          <w:lang w:val="en-US"/>
        </w:rPr>
      </w:pPr>
      <w:r w:rsidRPr="00BB4E0A">
        <w:rPr>
          <w:rFonts w:ascii="Calibri" w:hAnsi="Calibri" w:cs="Calibri"/>
          <w:lang w:val="en-US"/>
        </w:rPr>
        <w:t xml:space="preserve">Wujud kecintaan umat Islam terhadap Nabi Muhammad </w:t>
      </w:r>
      <w:r w:rsidR="005746D0" w:rsidRPr="00BB4E0A">
        <w:rPr>
          <w:rFonts w:ascii="Calibri" w:hAnsi="Calibri" w:cs="Calibri"/>
          <w:lang w:val="en-US"/>
        </w:rPr>
        <w:t xml:space="preserve">Saw. </w:t>
      </w:r>
      <w:r w:rsidRPr="00BB4E0A">
        <w:rPr>
          <w:rFonts w:ascii="Calibri" w:hAnsi="Calibri" w:cs="Calibri"/>
          <w:lang w:val="en-US"/>
        </w:rPr>
        <w:t xml:space="preserve">dalam kehidupan sehari-hari dapat dilakukan dengan senantiasa melaksanakan sunah-sunah amalan-amalan yang sudah Rasulullah </w:t>
      </w:r>
      <w:r w:rsidR="00484E85" w:rsidRPr="00BB4E0A">
        <w:rPr>
          <w:rFonts w:ascii="Calibri" w:hAnsi="Calibri" w:cs="Calibri"/>
          <w:lang w:val="en-US"/>
        </w:rPr>
        <w:t xml:space="preserve">Saw. </w:t>
      </w:r>
      <w:r w:rsidRPr="00BB4E0A">
        <w:rPr>
          <w:rFonts w:ascii="Calibri" w:hAnsi="Calibri" w:cs="Calibri"/>
          <w:lang w:val="en-US"/>
        </w:rPr>
        <w:t xml:space="preserve">menganjurkan kepada umat muslim serta senantiasa bershalawat atas nama Rasulullah </w:t>
      </w:r>
      <w:r w:rsidR="00484E85" w:rsidRPr="00BB4E0A">
        <w:rPr>
          <w:rFonts w:ascii="Calibri" w:hAnsi="Calibri" w:cs="Calibri"/>
          <w:lang w:val="en-US"/>
        </w:rPr>
        <w:t>Saw</w:t>
      </w:r>
      <w:r w:rsidRPr="00BB4E0A">
        <w:rPr>
          <w:rFonts w:ascii="Calibri" w:hAnsi="Calibri" w:cs="Calibri"/>
          <w:lang w:val="en-US"/>
        </w:rPr>
        <w:t xml:space="preserve">. Perihal tersebut karena dengan senantiasa bershalawat atas nama Rasulullah </w:t>
      </w:r>
      <w:r w:rsidR="00484E85" w:rsidRPr="00BB4E0A">
        <w:rPr>
          <w:rFonts w:ascii="Calibri" w:hAnsi="Calibri" w:cs="Calibri"/>
          <w:lang w:val="en-US"/>
        </w:rPr>
        <w:t xml:space="preserve">Saw. </w:t>
      </w:r>
      <w:r w:rsidRPr="00BB4E0A">
        <w:rPr>
          <w:rFonts w:ascii="Calibri" w:hAnsi="Calibri" w:cs="Calibri"/>
          <w:lang w:val="en-US"/>
        </w:rPr>
        <w:t xml:space="preserve">maka orang yang menyebutkan akan mendapatkan keistimewaan berupa syafaat Rasulullah </w:t>
      </w:r>
      <w:r w:rsidR="00484E85" w:rsidRPr="00BB4E0A">
        <w:rPr>
          <w:rFonts w:ascii="Calibri" w:hAnsi="Calibri" w:cs="Calibri"/>
          <w:lang w:val="en-US"/>
        </w:rPr>
        <w:t xml:space="preserve">Saw. </w:t>
      </w:r>
      <w:r w:rsidRPr="00BB4E0A">
        <w:rPr>
          <w:rFonts w:ascii="Calibri" w:hAnsi="Calibri" w:cs="Calibri"/>
          <w:lang w:val="en-US"/>
        </w:rPr>
        <w:t xml:space="preserve">di hari akhir bahasa mewujudkan betapa kecintaan seorang umat kepada </w:t>
      </w:r>
      <w:r w:rsidR="00484E85" w:rsidRPr="00BB4E0A">
        <w:rPr>
          <w:rFonts w:ascii="Calibri" w:hAnsi="Calibri" w:cs="Calibri"/>
          <w:lang w:val="en-US"/>
        </w:rPr>
        <w:t>r</w:t>
      </w:r>
      <w:r w:rsidRPr="00BB4E0A">
        <w:rPr>
          <w:rFonts w:ascii="Calibri" w:hAnsi="Calibri" w:cs="Calibri"/>
          <w:lang w:val="en-US"/>
        </w:rPr>
        <w:t>asul</w:t>
      </w:r>
      <w:r w:rsidR="00484E85" w:rsidRPr="00BB4E0A">
        <w:rPr>
          <w:rFonts w:ascii="Calibri" w:hAnsi="Calibri" w:cs="Calibri"/>
          <w:lang w:val="en-US"/>
        </w:rPr>
        <w:t>-N</w:t>
      </w:r>
      <w:r w:rsidRPr="00BB4E0A">
        <w:rPr>
          <w:rFonts w:ascii="Calibri" w:hAnsi="Calibri" w:cs="Calibri"/>
          <w:lang w:val="en-US"/>
        </w:rPr>
        <w:t>ya dengan senantiasa mengingatnya dalam kehidupan sehari-hari.</w:t>
      </w:r>
    </w:p>
    <w:p w14:paraId="104E4D2C" w14:textId="2F6FED55" w:rsidR="0054686E" w:rsidRPr="00BB4E0A" w:rsidRDefault="0054686E" w:rsidP="0080127D">
      <w:pPr>
        <w:jc w:val="both"/>
        <w:rPr>
          <w:rFonts w:ascii="Calibri" w:hAnsi="Calibri" w:cs="Calibri"/>
          <w:lang w:val="en-US"/>
        </w:rPr>
      </w:pPr>
    </w:p>
    <w:p w14:paraId="73F0A4B3" w14:textId="71EB6A86" w:rsidR="0054686E" w:rsidRPr="00BB4E0A" w:rsidRDefault="0054686E" w:rsidP="0080127D">
      <w:pPr>
        <w:jc w:val="both"/>
        <w:rPr>
          <w:rFonts w:ascii="Calibri" w:hAnsi="Calibri" w:cs="Calibri"/>
          <w:lang w:val="en-US"/>
        </w:rPr>
      </w:pPr>
    </w:p>
    <w:p w14:paraId="186B4D2A" w14:textId="5AD79A1E" w:rsidR="0054686E" w:rsidRPr="00BB4E0A" w:rsidRDefault="0054686E" w:rsidP="0080127D">
      <w:pPr>
        <w:jc w:val="both"/>
        <w:rPr>
          <w:rFonts w:ascii="Calibri" w:hAnsi="Calibri" w:cs="Calibri"/>
          <w:b/>
          <w:bCs/>
          <w:lang w:val="en-US"/>
        </w:rPr>
      </w:pPr>
      <w:r w:rsidRPr="00BB4E0A">
        <w:rPr>
          <w:rFonts w:ascii="Calibri" w:hAnsi="Calibri" w:cs="Calibri"/>
          <w:b/>
          <w:bCs/>
          <w:lang w:val="en-US"/>
        </w:rPr>
        <w:t>AKM</w:t>
      </w:r>
    </w:p>
    <w:p w14:paraId="1C4045DF" w14:textId="1DDCD7D2" w:rsidR="0054686E" w:rsidRPr="00BB4E0A" w:rsidRDefault="0054686E" w:rsidP="0080127D">
      <w:pPr>
        <w:pStyle w:val="ListParagraph"/>
        <w:numPr>
          <w:ilvl w:val="0"/>
          <w:numId w:val="3"/>
        </w:numPr>
        <w:jc w:val="both"/>
        <w:rPr>
          <w:rFonts w:ascii="Calibri" w:hAnsi="Calibri" w:cs="Calibri"/>
          <w:lang w:val="en-US"/>
        </w:rPr>
      </w:pPr>
      <w:r w:rsidRPr="00BB4E0A">
        <w:rPr>
          <w:rFonts w:ascii="Calibri" w:hAnsi="Calibri" w:cs="Calibri"/>
          <w:b/>
          <w:bCs/>
          <w:lang w:val="en-US"/>
        </w:rPr>
        <w:t>Kunci Jawaban</w:t>
      </w:r>
      <w:r w:rsidRPr="00BB4E0A">
        <w:rPr>
          <w:rFonts w:ascii="Calibri" w:hAnsi="Calibri" w:cs="Calibri"/>
          <w:b/>
          <w:bCs/>
          <w:lang w:val="en-US"/>
        </w:rPr>
        <w:tab/>
      </w:r>
      <w:r w:rsidRPr="00BB4E0A">
        <w:rPr>
          <w:rFonts w:ascii="Calibri" w:hAnsi="Calibri" w:cs="Calibri"/>
          <w:lang w:val="en-US"/>
        </w:rPr>
        <w:t>:</w:t>
      </w:r>
    </w:p>
    <w:p w14:paraId="599EF36A" w14:textId="77777777" w:rsidR="005035DA" w:rsidRPr="00BB4E0A" w:rsidRDefault="005035DA" w:rsidP="005035DA">
      <w:pPr>
        <w:pStyle w:val="NormalWeb"/>
        <w:spacing w:before="0" w:beforeAutospacing="0" w:after="0" w:afterAutospacing="0"/>
        <w:ind w:left="720"/>
        <w:jc w:val="both"/>
        <w:rPr>
          <w:rFonts w:ascii="Calibri" w:hAnsi="Calibri" w:cs="Calibri"/>
        </w:rPr>
      </w:pPr>
      <w:r w:rsidRPr="00BB4E0A">
        <w:rPr>
          <w:rFonts w:ascii="Calibri" w:hAnsi="Calibri" w:cs="Calibri"/>
          <w:color w:val="000000"/>
        </w:rPr>
        <w:t>Hadis pertama</w:t>
      </w:r>
    </w:p>
    <w:p w14:paraId="41ED0359" w14:textId="77777777" w:rsidR="005035DA" w:rsidRPr="00BB4E0A" w:rsidRDefault="005035DA" w:rsidP="005035DA">
      <w:pPr>
        <w:pStyle w:val="NormalWeb"/>
        <w:numPr>
          <w:ilvl w:val="0"/>
          <w:numId w:val="4"/>
        </w:numPr>
        <w:spacing w:before="0" w:beforeAutospacing="0" w:after="0" w:afterAutospacing="0"/>
        <w:ind w:left="1440"/>
        <w:jc w:val="both"/>
        <w:textAlignment w:val="baseline"/>
        <w:rPr>
          <w:rFonts w:ascii="Calibri" w:hAnsi="Calibri" w:cs="Calibri"/>
          <w:color w:val="000000"/>
        </w:rPr>
      </w:pPr>
      <w:r w:rsidRPr="00BB4E0A">
        <w:rPr>
          <w:rFonts w:ascii="Calibri" w:hAnsi="Calibri" w:cs="Calibri"/>
          <w:color w:val="000000"/>
        </w:rPr>
        <w:t>Beriman kepada Allah Swt.</w:t>
      </w:r>
    </w:p>
    <w:p w14:paraId="3CA63F01" w14:textId="77777777" w:rsidR="005035DA" w:rsidRPr="00BB4E0A" w:rsidRDefault="005035DA" w:rsidP="005035DA">
      <w:pPr>
        <w:pStyle w:val="NormalWeb"/>
        <w:numPr>
          <w:ilvl w:val="0"/>
          <w:numId w:val="4"/>
        </w:numPr>
        <w:spacing w:before="0" w:beforeAutospacing="0" w:after="0" w:afterAutospacing="0"/>
        <w:ind w:left="1440"/>
        <w:jc w:val="both"/>
        <w:textAlignment w:val="baseline"/>
        <w:rPr>
          <w:rFonts w:ascii="Calibri" w:hAnsi="Calibri" w:cs="Calibri"/>
          <w:color w:val="000000"/>
        </w:rPr>
      </w:pPr>
      <w:r w:rsidRPr="00BB4E0A">
        <w:rPr>
          <w:rFonts w:ascii="Calibri" w:hAnsi="Calibri" w:cs="Calibri"/>
          <w:color w:val="000000"/>
        </w:rPr>
        <w:t>Melaksanakan salat</w:t>
      </w:r>
    </w:p>
    <w:p w14:paraId="50CBE2C1" w14:textId="77777777" w:rsidR="005035DA" w:rsidRPr="00BB4E0A" w:rsidRDefault="005035DA" w:rsidP="005035DA">
      <w:pPr>
        <w:pStyle w:val="NormalWeb"/>
        <w:numPr>
          <w:ilvl w:val="0"/>
          <w:numId w:val="4"/>
        </w:numPr>
        <w:spacing w:before="0" w:beforeAutospacing="0" w:after="0" w:afterAutospacing="0"/>
        <w:ind w:left="1440"/>
        <w:jc w:val="both"/>
        <w:textAlignment w:val="baseline"/>
        <w:rPr>
          <w:rFonts w:ascii="Calibri" w:hAnsi="Calibri" w:cs="Calibri"/>
          <w:color w:val="000000"/>
        </w:rPr>
      </w:pPr>
      <w:r w:rsidRPr="00BB4E0A">
        <w:rPr>
          <w:rFonts w:ascii="Calibri" w:hAnsi="Calibri" w:cs="Calibri"/>
          <w:color w:val="000000"/>
        </w:rPr>
        <w:t>Membayar zakat</w:t>
      </w:r>
    </w:p>
    <w:p w14:paraId="38C6D457" w14:textId="77777777" w:rsidR="005035DA" w:rsidRPr="00BB4E0A" w:rsidRDefault="005035DA" w:rsidP="005035DA">
      <w:pPr>
        <w:pStyle w:val="NormalWeb"/>
        <w:numPr>
          <w:ilvl w:val="0"/>
          <w:numId w:val="4"/>
        </w:numPr>
        <w:spacing w:before="0" w:beforeAutospacing="0" w:after="0" w:afterAutospacing="0"/>
        <w:ind w:left="1440"/>
        <w:jc w:val="both"/>
        <w:textAlignment w:val="baseline"/>
        <w:rPr>
          <w:rFonts w:ascii="Calibri" w:hAnsi="Calibri" w:cs="Calibri"/>
          <w:color w:val="000000"/>
        </w:rPr>
      </w:pPr>
      <w:r w:rsidRPr="00BB4E0A">
        <w:rPr>
          <w:rFonts w:ascii="Calibri" w:hAnsi="Calibri" w:cs="Calibri"/>
          <w:color w:val="000000"/>
        </w:rPr>
        <w:t>Menyambung silaturahmi</w:t>
      </w:r>
    </w:p>
    <w:p w14:paraId="3ECCD95C" w14:textId="77777777" w:rsidR="005035DA" w:rsidRPr="00BB4E0A" w:rsidRDefault="005035DA" w:rsidP="005035DA">
      <w:pPr>
        <w:pStyle w:val="NormalWeb"/>
        <w:spacing w:before="0" w:beforeAutospacing="0" w:after="0" w:afterAutospacing="0"/>
        <w:ind w:left="720"/>
        <w:jc w:val="both"/>
        <w:rPr>
          <w:rFonts w:ascii="Calibri" w:hAnsi="Calibri" w:cs="Calibri"/>
        </w:rPr>
      </w:pPr>
      <w:r w:rsidRPr="00BB4E0A">
        <w:rPr>
          <w:rFonts w:ascii="Calibri" w:hAnsi="Calibri" w:cs="Calibri"/>
          <w:color w:val="000000"/>
        </w:rPr>
        <w:t>Hadis kedua</w:t>
      </w:r>
    </w:p>
    <w:p w14:paraId="53BB6A66" w14:textId="77777777" w:rsidR="005035DA" w:rsidRPr="00BB4E0A" w:rsidRDefault="005035DA" w:rsidP="005035DA">
      <w:pPr>
        <w:pStyle w:val="NormalWeb"/>
        <w:numPr>
          <w:ilvl w:val="0"/>
          <w:numId w:val="5"/>
        </w:numPr>
        <w:spacing w:before="0" w:beforeAutospacing="0" w:after="0" w:afterAutospacing="0"/>
        <w:ind w:left="1440"/>
        <w:jc w:val="both"/>
        <w:textAlignment w:val="baseline"/>
        <w:rPr>
          <w:rFonts w:ascii="Calibri" w:hAnsi="Calibri" w:cs="Calibri"/>
          <w:color w:val="000000"/>
        </w:rPr>
      </w:pPr>
      <w:r w:rsidRPr="00BB4E0A">
        <w:rPr>
          <w:rFonts w:ascii="Calibri" w:hAnsi="Calibri" w:cs="Calibri"/>
          <w:color w:val="000000"/>
        </w:rPr>
        <w:t>Menyambung silaturahmi</w:t>
      </w:r>
    </w:p>
    <w:p w14:paraId="57EDABF0" w14:textId="77777777" w:rsidR="005035DA" w:rsidRPr="00BB4E0A" w:rsidRDefault="005035DA" w:rsidP="005035DA">
      <w:pPr>
        <w:pStyle w:val="NormalWeb"/>
        <w:spacing w:before="0" w:beforeAutospacing="0" w:after="0" w:afterAutospacing="0"/>
        <w:ind w:left="720"/>
        <w:jc w:val="both"/>
        <w:rPr>
          <w:rFonts w:ascii="Calibri" w:hAnsi="Calibri" w:cs="Calibri"/>
        </w:rPr>
      </w:pPr>
      <w:r w:rsidRPr="00BB4E0A">
        <w:rPr>
          <w:rFonts w:ascii="Calibri" w:hAnsi="Calibri" w:cs="Calibri"/>
          <w:color w:val="000000"/>
        </w:rPr>
        <w:t>Hadis ketiga</w:t>
      </w:r>
    </w:p>
    <w:p w14:paraId="53E9EAB5" w14:textId="77777777" w:rsidR="005035DA" w:rsidRPr="00BB4E0A" w:rsidRDefault="005035DA" w:rsidP="005035DA">
      <w:pPr>
        <w:pStyle w:val="NormalWeb"/>
        <w:numPr>
          <w:ilvl w:val="0"/>
          <w:numId w:val="6"/>
        </w:numPr>
        <w:spacing w:before="0" w:beforeAutospacing="0" w:after="0" w:afterAutospacing="0"/>
        <w:ind w:left="1440"/>
        <w:jc w:val="both"/>
        <w:textAlignment w:val="baseline"/>
        <w:rPr>
          <w:rFonts w:ascii="Calibri" w:hAnsi="Calibri" w:cs="Calibri"/>
          <w:color w:val="000000"/>
        </w:rPr>
      </w:pPr>
      <w:r w:rsidRPr="00BB4E0A">
        <w:rPr>
          <w:rFonts w:ascii="Calibri" w:hAnsi="Calibri" w:cs="Calibri"/>
          <w:color w:val="000000"/>
        </w:rPr>
        <w:t>Menyambung silaturahmi</w:t>
      </w:r>
    </w:p>
    <w:p w14:paraId="3C504D5C" w14:textId="53BB3A2A" w:rsidR="005035DA" w:rsidRPr="00BB4E0A" w:rsidRDefault="005035DA" w:rsidP="005035DA">
      <w:pPr>
        <w:pStyle w:val="NormalWeb"/>
        <w:numPr>
          <w:ilvl w:val="0"/>
          <w:numId w:val="6"/>
        </w:numPr>
        <w:spacing w:before="0" w:beforeAutospacing="0" w:after="0" w:afterAutospacing="0"/>
        <w:ind w:left="1440"/>
        <w:jc w:val="both"/>
        <w:textAlignment w:val="baseline"/>
        <w:rPr>
          <w:rFonts w:ascii="Calibri" w:hAnsi="Calibri" w:cs="Calibri"/>
          <w:color w:val="000000"/>
        </w:rPr>
      </w:pPr>
      <w:r w:rsidRPr="00BB4E0A">
        <w:rPr>
          <w:rFonts w:ascii="Calibri" w:hAnsi="Calibri" w:cs="Calibri"/>
          <w:color w:val="000000"/>
        </w:rPr>
        <w:lastRenderedPageBreak/>
        <w:t>Berperilaku akhlakul karimah</w:t>
      </w:r>
    </w:p>
    <w:p w14:paraId="5029E4F8" w14:textId="5DBD460E" w:rsidR="0054686E" w:rsidRPr="00BB4E0A" w:rsidRDefault="0054686E" w:rsidP="0080127D">
      <w:pPr>
        <w:pStyle w:val="ListParagraph"/>
        <w:jc w:val="both"/>
        <w:rPr>
          <w:rFonts w:ascii="Calibri" w:hAnsi="Calibri" w:cs="Calibri"/>
          <w:lang w:val="en-US"/>
        </w:rPr>
      </w:pPr>
      <w:r w:rsidRPr="00BB4E0A">
        <w:rPr>
          <w:rFonts w:ascii="Calibri" w:hAnsi="Calibri" w:cs="Calibri"/>
          <w:b/>
          <w:bCs/>
          <w:lang w:val="en-US"/>
        </w:rPr>
        <w:t>Pembahasan</w:t>
      </w:r>
      <w:r w:rsidRPr="00BB4E0A">
        <w:rPr>
          <w:rFonts w:ascii="Calibri" w:hAnsi="Calibri" w:cs="Calibri"/>
          <w:lang w:val="en-US"/>
        </w:rPr>
        <w:tab/>
      </w:r>
      <w:r w:rsidRPr="00BB4E0A">
        <w:rPr>
          <w:rFonts w:ascii="Calibri" w:hAnsi="Calibri" w:cs="Calibri"/>
          <w:lang w:val="en-US"/>
        </w:rPr>
        <w:tab/>
        <w:t>:</w:t>
      </w:r>
    </w:p>
    <w:p w14:paraId="28B56578" w14:textId="77777777" w:rsidR="005035DA" w:rsidRPr="005035DA" w:rsidRDefault="005035DA" w:rsidP="005035DA">
      <w:pPr>
        <w:ind w:left="720" w:firstLine="720"/>
        <w:jc w:val="both"/>
        <w:rPr>
          <w:rFonts w:ascii="Calibri" w:eastAsia="Times New Roman" w:hAnsi="Calibri" w:cs="Calibri"/>
        </w:rPr>
      </w:pPr>
      <w:r w:rsidRPr="005035DA">
        <w:rPr>
          <w:rFonts w:ascii="Calibri" w:eastAsia="Times New Roman" w:hAnsi="Calibri" w:cs="Calibri"/>
          <w:color w:val="000000"/>
        </w:rPr>
        <w:t>Hadis pertama mengandung cabang iman yang berkaitan dengan hati yaitu beriman kepada Allah Swt. dengan tidak menyekutukannya, cabang iman yang berkaitan dengan amalan perorangan yaitu dengan melaksanakan salat dan membayar zakat, serta cabang iman yang berkaitan dengan orang lain yang masih ada hubungannya dengan kita yang ditunjukkan dengan menyambung silaturahmi.</w:t>
      </w:r>
    </w:p>
    <w:p w14:paraId="5202658A" w14:textId="77777777" w:rsidR="005035DA" w:rsidRPr="005035DA" w:rsidRDefault="005035DA" w:rsidP="005035DA">
      <w:pPr>
        <w:ind w:left="720" w:firstLine="720"/>
        <w:jc w:val="both"/>
        <w:rPr>
          <w:rFonts w:ascii="Calibri" w:eastAsia="Times New Roman" w:hAnsi="Calibri" w:cs="Calibri"/>
        </w:rPr>
      </w:pPr>
      <w:r w:rsidRPr="005035DA">
        <w:rPr>
          <w:rFonts w:ascii="Calibri" w:eastAsia="Times New Roman" w:hAnsi="Calibri" w:cs="Calibri"/>
          <w:color w:val="000000"/>
        </w:rPr>
        <w:t>Hadis kedua mengandung cabang iman yang berkaitan dengan orang lain yang masih ada hubungannya dengan kita yang ditunjukkan dengan menyambung silaturahmi.</w:t>
      </w:r>
    </w:p>
    <w:p w14:paraId="40FE3AC5" w14:textId="77777777" w:rsidR="005035DA" w:rsidRPr="005035DA" w:rsidRDefault="005035DA" w:rsidP="005035DA">
      <w:pPr>
        <w:ind w:left="720" w:firstLine="720"/>
        <w:jc w:val="both"/>
        <w:rPr>
          <w:rFonts w:ascii="Calibri" w:eastAsia="Times New Roman" w:hAnsi="Calibri" w:cs="Calibri"/>
        </w:rPr>
      </w:pPr>
      <w:r w:rsidRPr="005035DA">
        <w:rPr>
          <w:rFonts w:ascii="Calibri" w:eastAsia="Times New Roman" w:hAnsi="Calibri" w:cs="Calibri"/>
          <w:color w:val="000000"/>
        </w:rPr>
        <w:t>Hadis ketiga mengandung cabang iman yang berkaitan dengan orang lain yang masih ada hubungannya dengan kita yang ditunjukkan dengan menyambung silaturahmi serta menghindari perilaku aniaya.</w:t>
      </w:r>
    </w:p>
    <w:p w14:paraId="41357BD3" w14:textId="77777777" w:rsidR="0054686E" w:rsidRPr="00BB4E0A" w:rsidRDefault="0054686E" w:rsidP="005035DA">
      <w:pPr>
        <w:jc w:val="both"/>
        <w:rPr>
          <w:rFonts w:ascii="Calibri" w:hAnsi="Calibri" w:cs="Calibri"/>
          <w:lang w:val="en-US"/>
        </w:rPr>
      </w:pPr>
    </w:p>
    <w:p w14:paraId="74335CAB" w14:textId="3ABC5605" w:rsidR="0054686E" w:rsidRPr="00BB4E0A" w:rsidRDefault="0054686E" w:rsidP="0080127D">
      <w:pPr>
        <w:pStyle w:val="ListParagraph"/>
        <w:numPr>
          <w:ilvl w:val="0"/>
          <w:numId w:val="3"/>
        </w:numPr>
        <w:jc w:val="both"/>
        <w:rPr>
          <w:rFonts w:ascii="Calibri" w:hAnsi="Calibri" w:cs="Calibri"/>
          <w:lang w:val="en-US"/>
        </w:rPr>
      </w:pPr>
      <w:r w:rsidRPr="00BB4E0A">
        <w:rPr>
          <w:rFonts w:ascii="Calibri" w:hAnsi="Calibri" w:cs="Calibri"/>
          <w:b/>
          <w:bCs/>
          <w:lang w:val="en-US"/>
        </w:rPr>
        <w:t>Kunci Jawaban</w:t>
      </w:r>
      <w:r w:rsidRPr="00BB4E0A">
        <w:rPr>
          <w:rFonts w:ascii="Calibri" w:hAnsi="Calibri" w:cs="Calibri"/>
          <w:b/>
          <w:bCs/>
          <w:lang w:val="en-US"/>
        </w:rPr>
        <w:tab/>
      </w:r>
      <w:r w:rsidRPr="00BB4E0A">
        <w:rPr>
          <w:rFonts w:ascii="Calibri" w:hAnsi="Calibri" w:cs="Calibri"/>
          <w:lang w:val="en-US"/>
        </w:rPr>
        <w:t>:</w:t>
      </w:r>
      <w:r w:rsidR="005035DA" w:rsidRPr="00BB4E0A">
        <w:rPr>
          <w:rFonts w:ascii="Calibri" w:hAnsi="Calibri" w:cs="Calibri"/>
          <w:lang w:val="en-US"/>
        </w:rPr>
        <w:t xml:space="preserve"> Poin 1, 2, 3, dan 4</w:t>
      </w:r>
    </w:p>
    <w:p w14:paraId="7176FEAF" w14:textId="3BDC2758" w:rsidR="0054686E" w:rsidRPr="00BB4E0A" w:rsidRDefault="0054686E" w:rsidP="0080127D">
      <w:pPr>
        <w:pStyle w:val="ListParagraph"/>
        <w:jc w:val="both"/>
        <w:rPr>
          <w:rFonts w:ascii="Calibri" w:hAnsi="Calibri" w:cs="Calibri"/>
          <w:lang w:val="en-US"/>
        </w:rPr>
      </w:pPr>
      <w:r w:rsidRPr="00BB4E0A">
        <w:rPr>
          <w:rFonts w:ascii="Calibri" w:hAnsi="Calibri" w:cs="Calibri"/>
          <w:b/>
          <w:bCs/>
          <w:lang w:val="en-US"/>
        </w:rPr>
        <w:t>Pembahasan</w:t>
      </w:r>
      <w:r w:rsidRPr="00BB4E0A">
        <w:rPr>
          <w:rFonts w:ascii="Calibri" w:hAnsi="Calibri" w:cs="Calibri"/>
          <w:lang w:val="en-US"/>
        </w:rPr>
        <w:tab/>
      </w:r>
      <w:r w:rsidRPr="00BB4E0A">
        <w:rPr>
          <w:rFonts w:ascii="Calibri" w:hAnsi="Calibri" w:cs="Calibri"/>
          <w:lang w:val="en-US"/>
        </w:rPr>
        <w:tab/>
        <w:t>:</w:t>
      </w:r>
    </w:p>
    <w:p w14:paraId="3EB55485" w14:textId="77777777" w:rsidR="005035DA" w:rsidRPr="005035DA" w:rsidRDefault="005035DA" w:rsidP="005035DA">
      <w:pPr>
        <w:numPr>
          <w:ilvl w:val="0"/>
          <w:numId w:val="8"/>
        </w:numPr>
        <w:jc w:val="both"/>
        <w:textAlignment w:val="baseline"/>
        <w:rPr>
          <w:rFonts w:ascii="Calibri" w:eastAsia="Times New Roman" w:hAnsi="Calibri" w:cs="Calibri"/>
          <w:color w:val="000000"/>
        </w:rPr>
      </w:pPr>
      <w:r w:rsidRPr="005035DA">
        <w:rPr>
          <w:rFonts w:ascii="Calibri" w:eastAsia="Times New Roman" w:hAnsi="Calibri" w:cs="Calibri"/>
          <w:color w:val="000000"/>
        </w:rPr>
        <w:t>Keutamaan bersilaturahmi di antaranya adalah dilapangkan rezekinya. (Tepat)</w:t>
      </w:r>
    </w:p>
    <w:p w14:paraId="4D78585E" w14:textId="77777777" w:rsidR="005035DA" w:rsidRPr="005035DA" w:rsidRDefault="005035DA" w:rsidP="005035DA">
      <w:pPr>
        <w:numPr>
          <w:ilvl w:val="0"/>
          <w:numId w:val="8"/>
        </w:numPr>
        <w:jc w:val="both"/>
        <w:textAlignment w:val="baseline"/>
        <w:rPr>
          <w:rFonts w:ascii="Calibri" w:eastAsia="Times New Roman" w:hAnsi="Calibri" w:cs="Calibri"/>
          <w:color w:val="000000"/>
        </w:rPr>
      </w:pPr>
      <w:r w:rsidRPr="005035DA">
        <w:rPr>
          <w:rFonts w:ascii="Calibri" w:eastAsia="Times New Roman" w:hAnsi="Calibri" w:cs="Calibri"/>
          <w:color w:val="000000"/>
        </w:rPr>
        <w:t>Menyambung tali silaturahmi adalah salah satu amal yang dapat membuat pelakunya masuk surga. (Tepat)</w:t>
      </w:r>
    </w:p>
    <w:p w14:paraId="1CE2F720" w14:textId="77777777" w:rsidR="005035DA" w:rsidRPr="005035DA" w:rsidRDefault="005035DA" w:rsidP="005035DA">
      <w:pPr>
        <w:numPr>
          <w:ilvl w:val="0"/>
          <w:numId w:val="8"/>
        </w:numPr>
        <w:jc w:val="both"/>
        <w:textAlignment w:val="baseline"/>
        <w:rPr>
          <w:rFonts w:ascii="Calibri" w:eastAsia="Times New Roman" w:hAnsi="Calibri" w:cs="Calibri"/>
          <w:color w:val="000000"/>
        </w:rPr>
      </w:pPr>
      <w:r w:rsidRPr="005035DA">
        <w:rPr>
          <w:rFonts w:ascii="Calibri" w:eastAsia="Times New Roman" w:hAnsi="Calibri" w:cs="Calibri"/>
          <w:color w:val="000000"/>
        </w:rPr>
        <w:t>Seseorang yang sengaja melupakan persaudaraannya akan disegerakan siksaannya. (Tepat)</w:t>
      </w:r>
    </w:p>
    <w:p w14:paraId="4A2F4C75" w14:textId="77777777" w:rsidR="005035DA" w:rsidRPr="005035DA" w:rsidRDefault="005035DA" w:rsidP="005035DA">
      <w:pPr>
        <w:numPr>
          <w:ilvl w:val="0"/>
          <w:numId w:val="8"/>
        </w:numPr>
        <w:jc w:val="both"/>
        <w:textAlignment w:val="baseline"/>
        <w:rPr>
          <w:rFonts w:ascii="Calibri" w:eastAsia="Times New Roman" w:hAnsi="Calibri" w:cs="Calibri"/>
          <w:color w:val="000000"/>
        </w:rPr>
      </w:pPr>
      <w:r w:rsidRPr="005035DA">
        <w:rPr>
          <w:rFonts w:ascii="Calibri" w:eastAsia="Times New Roman" w:hAnsi="Calibri" w:cs="Calibri"/>
          <w:color w:val="000000"/>
        </w:rPr>
        <w:t>Sebagai seorang muslim, kita wajib menyambung tali silaturahmi baik kepada yang belum kenal bahkan yang pernah terputus. (Tepat)</w:t>
      </w:r>
    </w:p>
    <w:p w14:paraId="07DE1EB5" w14:textId="32E77865" w:rsidR="0054686E" w:rsidRPr="00BB4E0A" w:rsidRDefault="005035DA" w:rsidP="005035DA">
      <w:pPr>
        <w:numPr>
          <w:ilvl w:val="0"/>
          <w:numId w:val="8"/>
        </w:numPr>
        <w:jc w:val="both"/>
        <w:textAlignment w:val="baseline"/>
        <w:rPr>
          <w:rFonts w:ascii="Calibri" w:eastAsia="Times New Roman" w:hAnsi="Calibri" w:cs="Calibri"/>
          <w:color w:val="000000"/>
        </w:rPr>
      </w:pPr>
      <w:r w:rsidRPr="005035DA">
        <w:rPr>
          <w:rFonts w:ascii="Calibri" w:eastAsia="Times New Roman" w:hAnsi="Calibri" w:cs="Calibri"/>
          <w:color w:val="000000"/>
        </w:rPr>
        <w:t xml:space="preserve">Siksaan bagi orang yang memutuskan tali silaturahmi hanya diberikan di dunia saja. (Tidak tepat, Karena siksaan kepada orangtua silaturahmi akan disegerakan oleh Allah di dunia dan disisakan untuk nya di akhirat) </w:t>
      </w:r>
    </w:p>
    <w:p w14:paraId="7CE2EBE2" w14:textId="77777777" w:rsidR="005035DA" w:rsidRPr="00BB4E0A" w:rsidRDefault="005035DA" w:rsidP="0080127D">
      <w:pPr>
        <w:pStyle w:val="ListParagraph"/>
        <w:jc w:val="both"/>
        <w:rPr>
          <w:rFonts w:ascii="Calibri" w:hAnsi="Calibri" w:cs="Calibri"/>
          <w:lang w:val="en-US"/>
        </w:rPr>
      </w:pPr>
    </w:p>
    <w:p w14:paraId="7D15756F" w14:textId="7D8FB805" w:rsidR="0054686E" w:rsidRPr="00BB4E0A" w:rsidRDefault="0054686E" w:rsidP="0080127D">
      <w:pPr>
        <w:pStyle w:val="ListParagraph"/>
        <w:numPr>
          <w:ilvl w:val="0"/>
          <w:numId w:val="3"/>
        </w:numPr>
        <w:jc w:val="both"/>
        <w:rPr>
          <w:rFonts w:ascii="Calibri" w:hAnsi="Calibri" w:cs="Calibri"/>
          <w:lang w:val="en-US"/>
        </w:rPr>
      </w:pPr>
      <w:r w:rsidRPr="00BB4E0A">
        <w:rPr>
          <w:rFonts w:ascii="Calibri" w:hAnsi="Calibri" w:cs="Calibri"/>
          <w:b/>
          <w:bCs/>
          <w:lang w:val="en-US"/>
        </w:rPr>
        <w:t>Kunci Jawaban</w:t>
      </w:r>
      <w:r w:rsidRPr="00BB4E0A">
        <w:rPr>
          <w:rFonts w:ascii="Calibri" w:hAnsi="Calibri" w:cs="Calibri"/>
          <w:b/>
          <w:bCs/>
          <w:lang w:val="en-US"/>
        </w:rPr>
        <w:tab/>
      </w:r>
      <w:r w:rsidRPr="00BB4E0A">
        <w:rPr>
          <w:rFonts w:ascii="Calibri" w:hAnsi="Calibri" w:cs="Calibri"/>
          <w:lang w:val="en-US"/>
        </w:rPr>
        <w:t>:</w:t>
      </w:r>
      <w:r w:rsidR="005035DA" w:rsidRPr="00BB4E0A">
        <w:rPr>
          <w:rFonts w:ascii="Calibri" w:hAnsi="Calibri" w:cs="Calibri"/>
          <w:lang w:val="en-US"/>
        </w:rPr>
        <w:t xml:space="preserve"> Tidak setuju</w:t>
      </w:r>
    </w:p>
    <w:p w14:paraId="40E555D3" w14:textId="77777777" w:rsidR="005035DA" w:rsidRPr="00BB4E0A" w:rsidRDefault="0054686E" w:rsidP="005035DA">
      <w:pPr>
        <w:pStyle w:val="ListParagraph"/>
        <w:jc w:val="both"/>
        <w:rPr>
          <w:rFonts w:ascii="Calibri" w:hAnsi="Calibri" w:cs="Calibri"/>
          <w:lang w:val="en-US"/>
        </w:rPr>
      </w:pPr>
      <w:r w:rsidRPr="00BB4E0A">
        <w:rPr>
          <w:rFonts w:ascii="Calibri" w:hAnsi="Calibri" w:cs="Calibri"/>
          <w:b/>
          <w:bCs/>
          <w:lang w:val="en-US"/>
        </w:rPr>
        <w:t>Pembahasan</w:t>
      </w:r>
      <w:r w:rsidRPr="00BB4E0A">
        <w:rPr>
          <w:rFonts w:ascii="Calibri" w:hAnsi="Calibri" w:cs="Calibri"/>
          <w:lang w:val="en-US"/>
        </w:rPr>
        <w:tab/>
      </w:r>
      <w:r w:rsidRPr="00BB4E0A">
        <w:rPr>
          <w:rFonts w:ascii="Calibri" w:hAnsi="Calibri" w:cs="Calibri"/>
          <w:lang w:val="en-US"/>
        </w:rPr>
        <w:tab/>
        <w:t>:</w:t>
      </w:r>
    </w:p>
    <w:p w14:paraId="1448E919" w14:textId="104F2EA0" w:rsidR="005035DA" w:rsidRPr="005035DA" w:rsidRDefault="005035DA" w:rsidP="005035DA">
      <w:pPr>
        <w:pStyle w:val="ListParagraph"/>
        <w:jc w:val="both"/>
        <w:rPr>
          <w:rFonts w:ascii="Calibri" w:hAnsi="Calibri" w:cs="Calibri"/>
          <w:lang w:val="en-US"/>
        </w:rPr>
      </w:pPr>
      <w:r w:rsidRPr="005035DA">
        <w:rPr>
          <w:rFonts w:ascii="Calibri" w:eastAsia="Times New Roman" w:hAnsi="Calibri" w:cs="Calibri"/>
          <w:color w:val="000000"/>
        </w:rPr>
        <w:t xml:space="preserve">Praktik bersilaturahmi </w:t>
      </w:r>
      <w:r w:rsidR="001D40AF" w:rsidRPr="00BB4E0A">
        <w:rPr>
          <w:rFonts w:ascii="Calibri" w:eastAsia="Times New Roman" w:hAnsi="Calibri" w:cs="Calibri"/>
          <w:color w:val="000000"/>
        </w:rPr>
        <w:t xml:space="preserve">tidak </w:t>
      </w:r>
      <w:r w:rsidRPr="005035DA">
        <w:rPr>
          <w:rFonts w:ascii="Calibri" w:eastAsia="Times New Roman" w:hAnsi="Calibri" w:cs="Calibri"/>
          <w:color w:val="000000"/>
        </w:rPr>
        <w:t>cukup hanya dilakukan melalui gadget saja tanpa adanya bertemu. Perihal tersebut karena dengan adanya silaturahmi secara langsung akan meningkatkan rasa ukhuwah islamiyah antar sesama yang tidak didapatkan melalui silaturahmi secara online. Selain itu, dengan bersilaturahmi secara langsung juga mewujudkan bentuk menghargai antar sesama dengan saling menyempatkan waktu untuk bertemu untuk perihal kebaikan, serta dapat menghindari kesalahpahaman yang dapat ditimbulkan dari silaturahmi melalui gadget yang tidak dapat diketahui secara langsung respon seseorang jika tanpa adanya pertemuan. Namun, apabila tidak memungkinkan untuk bertemu karena beberapa faktor syari, maka silaturahmi dengan menggunakan gadget dapat menganti momen tetap menyambung silaturahmi.</w:t>
      </w:r>
    </w:p>
    <w:p w14:paraId="6E95D0A7" w14:textId="0D9399BF" w:rsidR="0054686E" w:rsidRPr="00BB4E0A" w:rsidRDefault="0054686E" w:rsidP="0080127D">
      <w:pPr>
        <w:pStyle w:val="ListParagraph"/>
        <w:jc w:val="both"/>
        <w:rPr>
          <w:rFonts w:ascii="Calibri" w:hAnsi="Calibri" w:cs="Calibri"/>
          <w:lang w:val="en-US"/>
        </w:rPr>
      </w:pPr>
    </w:p>
    <w:p w14:paraId="7013F1D4" w14:textId="391A66FB" w:rsidR="0054686E" w:rsidRPr="00BB4E0A" w:rsidRDefault="0054686E" w:rsidP="0080127D">
      <w:pPr>
        <w:pStyle w:val="ListParagraph"/>
        <w:jc w:val="both"/>
        <w:rPr>
          <w:rFonts w:ascii="Calibri" w:hAnsi="Calibri" w:cs="Calibri"/>
          <w:lang w:val="en-US"/>
        </w:rPr>
      </w:pPr>
    </w:p>
    <w:sectPr w:rsidR="0054686E" w:rsidRPr="00BB4E0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824A9"/>
    <w:multiLevelType w:val="hybridMultilevel"/>
    <w:tmpl w:val="343EAF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CC6AFE"/>
    <w:multiLevelType w:val="hybridMultilevel"/>
    <w:tmpl w:val="D8DCF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454905"/>
    <w:multiLevelType w:val="hybridMultilevel"/>
    <w:tmpl w:val="58B2F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AC1D56"/>
    <w:multiLevelType w:val="multilevel"/>
    <w:tmpl w:val="47A01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2F0C72"/>
    <w:multiLevelType w:val="multilevel"/>
    <w:tmpl w:val="57CA3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5F7336"/>
    <w:multiLevelType w:val="multilevel"/>
    <w:tmpl w:val="4C525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CE0C23"/>
    <w:multiLevelType w:val="multilevel"/>
    <w:tmpl w:val="AC9AF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017E78"/>
    <w:multiLevelType w:val="multilevel"/>
    <w:tmpl w:val="187494E8"/>
    <w:lvl w:ilvl="0">
      <w:start w:val="1"/>
      <w:numFmt w:val="bullet"/>
      <w:lvlText w:val=""/>
      <w:lvlJc w:val="left"/>
      <w:pPr>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6"/>
  </w:num>
  <w:num w:numId="5">
    <w:abstractNumId w:val="3"/>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86E"/>
    <w:rsid w:val="000A68AC"/>
    <w:rsid w:val="00107EFF"/>
    <w:rsid w:val="001551DB"/>
    <w:rsid w:val="001D40AF"/>
    <w:rsid w:val="00484E85"/>
    <w:rsid w:val="005035DA"/>
    <w:rsid w:val="0054686E"/>
    <w:rsid w:val="005746D0"/>
    <w:rsid w:val="006050AD"/>
    <w:rsid w:val="00680008"/>
    <w:rsid w:val="00734EAF"/>
    <w:rsid w:val="0080127D"/>
    <w:rsid w:val="008D1336"/>
    <w:rsid w:val="009B62DA"/>
    <w:rsid w:val="00A66391"/>
    <w:rsid w:val="00BB4E0A"/>
    <w:rsid w:val="00D943A5"/>
    <w:rsid w:val="00E7665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4:docId w14:val="7F793E5A"/>
  <w15:chartTrackingRefBased/>
  <w15:docId w15:val="{DBA2B7E9-FE0C-AF43-96DA-20862FCF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686E"/>
    <w:pPr>
      <w:ind w:left="720"/>
      <w:contextualSpacing/>
    </w:pPr>
  </w:style>
  <w:style w:type="paragraph" w:styleId="NormalWeb">
    <w:name w:val="Normal (Web)"/>
    <w:basedOn w:val="Normal"/>
    <w:uiPriority w:val="99"/>
    <w:unhideWhenUsed/>
    <w:rsid w:val="0054686E"/>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546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05074">
      <w:bodyDiv w:val="1"/>
      <w:marLeft w:val="0"/>
      <w:marRight w:val="0"/>
      <w:marTop w:val="0"/>
      <w:marBottom w:val="0"/>
      <w:divBdr>
        <w:top w:val="none" w:sz="0" w:space="0" w:color="auto"/>
        <w:left w:val="none" w:sz="0" w:space="0" w:color="auto"/>
        <w:bottom w:val="none" w:sz="0" w:space="0" w:color="auto"/>
        <w:right w:val="none" w:sz="0" w:space="0" w:color="auto"/>
      </w:divBdr>
    </w:div>
    <w:div w:id="420568121">
      <w:bodyDiv w:val="1"/>
      <w:marLeft w:val="0"/>
      <w:marRight w:val="0"/>
      <w:marTop w:val="0"/>
      <w:marBottom w:val="0"/>
      <w:divBdr>
        <w:top w:val="none" w:sz="0" w:space="0" w:color="auto"/>
        <w:left w:val="none" w:sz="0" w:space="0" w:color="auto"/>
        <w:bottom w:val="none" w:sz="0" w:space="0" w:color="auto"/>
        <w:right w:val="none" w:sz="0" w:space="0" w:color="auto"/>
      </w:divBdr>
    </w:div>
    <w:div w:id="480777922">
      <w:bodyDiv w:val="1"/>
      <w:marLeft w:val="0"/>
      <w:marRight w:val="0"/>
      <w:marTop w:val="0"/>
      <w:marBottom w:val="0"/>
      <w:divBdr>
        <w:top w:val="none" w:sz="0" w:space="0" w:color="auto"/>
        <w:left w:val="none" w:sz="0" w:space="0" w:color="auto"/>
        <w:bottom w:val="none" w:sz="0" w:space="0" w:color="auto"/>
        <w:right w:val="none" w:sz="0" w:space="0" w:color="auto"/>
      </w:divBdr>
    </w:div>
    <w:div w:id="588663927">
      <w:bodyDiv w:val="1"/>
      <w:marLeft w:val="0"/>
      <w:marRight w:val="0"/>
      <w:marTop w:val="0"/>
      <w:marBottom w:val="0"/>
      <w:divBdr>
        <w:top w:val="none" w:sz="0" w:space="0" w:color="auto"/>
        <w:left w:val="none" w:sz="0" w:space="0" w:color="auto"/>
        <w:bottom w:val="none" w:sz="0" w:space="0" w:color="auto"/>
        <w:right w:val="none" w:sz="0" w:space="0" w:color="auto"/>
      </w:divBdr>
    </w:div>
    <w:div w:id="641273674">
      <w:bodyDiv w:val="1"/>
      <w:marLeft w:val="0"/>
      <w:marRight w:val="0"/>
      <w:marTop w:val="0"/>
      <w:marBottom w:val="0"/>
      <w:divBdr>
        <w:top w:val="none" w:sz="0" w:space="0" w:color="auto"/>
        <w:left w:val="none" w:sz="0" w:space="0" w:color="auto"/>
        <w:bottom w:val="none" w:sz="0" w:space="0" w:color="auto"/>
        <w:right w:val="none" w:sz="0" w:space="0" w:color="auto"/>
      </w:divBdr>
    </w:div>
    <w:div w:id="804811365">
      <w:bodyDiv w:val="1"/>
      <w:marLeft w:val="0"/>
      <w:marRight w:val="0"/>
      <w:marTop w:val="0"/>
      <w:marBottom w:val="0"/>
      <w:divBdr>
        <w:top w:val="none" w:sz="0" w:space="0" w:color="auto"/>
        <w:left w:val="none" w:sz="0" w:space="0" w:color="auto"/>
        <w:bottom w:val="none" w:sz="0" w:space="0" w:color="auto"/>
        <w:right w:val="none" w:sz="0" w:space="0" w:color="auto"/>
      </w:divBdr>
    </w:div>
    <w:div w:id="841897480">
      <w:bodyDiv w:val="1"/>
      <w:marLeft w:val="0"/>
      <w:marRight w:val="0"/>
      <w:marTop w:val="0"/>
      <w:marBottom w:val="0"/>
      <w:divBdr>
        <w:top w:val="none" w:sz="0" w:space="0" w:color="auto"/>
        <w:left w:val="none" w:sz="0" w:space="0" w:color="auto"/>
        <w:bottom w:val="none" w:sz="0" w:space="0" w:color="auto"/>
        <w:right w:val="none" w:sz="0" w:space="0" w:color="auto"/>
      </w:divBdr>
    </w:div>
    <w:div w:id="1596940283">
      <w:bodyDiv w:val="1"/>
      <w:marLeft w:val="0"/>
      <w:marRight w:val="0"/>
      <w:marTop w:val="0"/>
      <w:marBottom w:val="0"/>
      <w:divBdr>
        <w:top w:val="none" w:sz="0" w:space="0" w:color="auto"/>
        <w:left w:val="none" w:sz="0" w:space="0" w:color="auto"/>
        <w:bottom w:val="none" w:sz="0" w:space="0" w:color="auto"/>
        <w:right w:val="none" w:sz="0" w:space="0" w:color="auto"/>
      </w:divBdr>
    </w:div>
    <w:div w:id="196137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1309</Words>
  <Characters>7463</Characters>
  <Application>Microsoft Office Word</Application>
  <DocSecurity>0</DocSecurity>
  <Lines>62</Lines>
  <Paragraphs>17</Paragraphs>
  <ScaleCrop>false</ScaleCrop>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Iir</dc:creator>
  <cp:keywords/>
  <dc:description/>
  <cp:lastModifiedBy>Iir</cp:lastModifiedBy>
  <cp:revision>27</cp:revision>
  <dcterms:created xsi:type="dcterms:W3CDTF">2022-05-28T14:26:00Z</dcterms:created>
  <dcterms:modified xsi:type="dcterms:W3CDTF">2022-05-31T14:30:00Z</dcterms:modified>
</cp:coreProperties>
</file>